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18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гр.Антоніву Ю.М.   у власність для ведення садівництва   по вул.Б.Хмельницького, 29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18DF" w:rsidRPr="006618DF" w:rsidRDefault="006618DF" w:rsidP="006618DF">
      <w:pPr>
        <w:ind w:firstLine="720"/>
        <w:rPr>
          <w:sz w:val="28"/>
          <w:szCs w:val="28"/>
        </w:rPr>
      </w:pPr>
      <w:r w:rsidRPr="006618DF">
        <w:rPr>
          <w:sz w:val="28"/>
          <w:szCs w:val="28"/>
        </w:rPr>
        <w:t xml:space="preserve">Розглянувши заяву (клопотання) гр.Антоніва Ю.М.,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618DF" w:rsidRPr="006618DF" w:rsidRDefault="006618DF" w:rsidP="006618DF">
      <w:pPr>
        <w:rPr>
          <w:sz w:val="28"/>
          <w:szCs w:val="28"/>
        </w:rPr>
      </w:pPr>
    </w:p>
    <w:p w:rsidR="006618DF" w:rsidRPr="006618DF" w:rsidRDefault="006618DF" w:rsidP="006618DF">
      <w:pPr>
        <w:jc w:val="center"/>
        <w:rPr>
          <w:sz w:val="28"/>
          <w:szCs w:val="28"/>
        </w:rPr>
      </w:pPr>
      <w:bookmarkStart w:id="1" w:name="_GoBack"/>
      <w:bookmarkEnd w:id="1"/>
      <w:r w:rsidRPr="006618DF">
        <w:rPr>
          <w:sz w:val="28"/>
          <w:szCs w:val="28"/>
        </w:rPr>
        <w:t>ВИРІШИЛА:</w:t>
      </w:r>
    </w:p>
    <w:p w:rsidR="006618DF" w:rsidRPr="006618DF" w:rsidRDefault="006618DF" w:rsidP="006618DF">
      <w:pPr>
        <w:rPr>
          <w:sz w:val="28"/>
          <w:szCs w:val="28"/>
        </w:rPr>
      </w:pPr>
    </w:p>
    <w:p w:rsidR="006618DF" w:rsidRPr="006618DF" w:rsidRDefault="006618DF" w:rsidP="006618DF">
      <w:pPr>
        <w:rPr>
          <w:sz w:val="28"/>
          <w:szCs w:val="28"/>
        </w:rPr>
      </w:pPr>
      <w:r w:rsidRPr="006618DF">
        <w:rPr>
          <w:sz w:val="28"/>
          <w:szCs w:val="28"/>
        </w:rPr>
        <w:t>1.</w:t>
      </w:r>
      <w:r w:rsidRPr="006618D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гр.Антоніву Юрію Михайловичу орієнтовною площею 0,0628 га у власність для ведення садівництва по вул.Б.Хмельницького, 29 у м.Винники (графічний додаток№1).</w:t>
      </w:r>
    </w:p>
    <w:p w:rsidR="006618DF" w:rsidRPr="006618DF" w:rsidRDefault="006618DF" w:rsidP="006618DF">
      <w:pPr>
        <w:rPr>
          <w:sz w:val="28"/>
          <w:szCs w:val="28"/>
        </w:rPr>
      </w:pPr>
      <w:r w:rsidRPr="006618DF">
        <w:rPr>
          <w:sz w:val="28"/>
          <w:szCs w:val="28"/>
        </w:rPr>
        <w:t>2.</w:t>
      </w:r>
      <w:r w:rsidRPr="006618DF">
        <w:rPr>
          <w:sz w:val="28"/>
          <w:szCs w:val="28"/>
        </w:rPr>
        <w:tab/>
        <w:t xml:space="preserve">Гр.Антоніву Юрію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618DF" w:rsidRPr="006618DF" w:rsidRDefault="006618DF" w:rsidP="006618DF">
      <w:pPr>
        <w:rPr>
          <w:sz w:val="28"/>
          <w:szCs w:val="28"/>
        </w:rPr>
      </w:pPr>
      <w:r w:rsidRPr="006618DF">
        <w:rPr>
          <w:sz w:val="28"/>
          <w:szCs w:val="28"/>
        </w:rPr>
        <w:t>3.</w:t>
      </w:r>
      <w:r w:rsidRPr="006618D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618DF" w:rsidRPr="006618DF" w:rsidRDefault="006618DF" w:rsidP="006618DF">
      <w:pPr>
        <w:rPr>
          <w:sz w:val="28"/>
          <w:szCs w:val="28"/>
        </w:rPr>
      </w:pPr>
    </w:p>
    <w:p w:rsidR="006618DF" w:rsidRPr="006618DF" w:rsidRDefault="006618DF" w:rsidP="006618DF">
      <w:pPr>
        <w:rPr>
          <w:sz w:val="28"/>
          <w:szCs w:val="28"/>
        </w:rPr>
      </w:pPr>
    </w:p>
    <w:p w:rsidR="006618DF" w:rsidRPr="006618DF" w:rsidRDefault="006618DF" w:rsidP="006618DF">
      <w:pPr>
        <w:rPr>
          <w:sz w:val="28"/>
          <w:szCs w:val="28"/>
        </w:rPr>
      </w:pPr>
    </w:p>
    <w:p w:rsidR="006618DF" w:rsidRPr="006618DF" w:rsidRDefault="006618DF" w:rsidP="006618DF">
      <w:pPr>
        <w:rPr>
          <w:sz w:val="28"/>
          <w:szCs w:val="28"/>
        </w:rPr>
      </w:pPr>
    </w:p>
    <w:p w:rsidR="00213958" w:rsidRPr="006F2805" w:rsidRDefault="006618DF" w:rsidP="006618DF">
      <w:pPr>
        <w:rPr>
          <w:sz w:val="28"/>
          <w:szCs w:val="28"/>
        </w:rPr>
      </w:pPr>
      <w:r w:rsidRPr="006618DF">
        <w:rPr>
          <w:sz w:val="28"/>
          <w:szCs w:val="28"/>
        </w:rPr>
        <w:t>Міський голова</w:t>
      </w:r>
      <w:r w:rsidRPr="006618DF">
        <w:rPr>
          <w:sz w:val="28"/>
          <w:szCs w:val="28"/>
        </w:rPr>
        <w:tab/>
      </w:r>
      <w:r w:rsidRPr="006618DF">
        <w:rPr>
          <w:sz w:val="28"/>
          <w:szCs w:val="28"/>
        </w:rPr>
        <w:tab/>
      </w:r>
      <w:r w:rsidRPr="006618DF">
        <w:rPr>
          <w:sz w:val="28"/>
          <w:szCs w:val="28"/>
        </w:rPr>
        <w:tab/>
      </w:r>
      <w:r w:rsidRPr="006618DF">
        <w:rPr>
          <w:sz w:val="28"/>
          <w:szCs w:val="28"/>
        </w:rPr>
        <w:tab/>
      </w:r>
      <w:r w:rsidRPr="006618DF">
        <w:rPr>
          <w:sz w:val="28"/>
          <w:szCs w:val="28"/>
        </w:rPr>
        <w:tab/>
      </w:r>
      <w:r w:rsidRPr="006618D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966" w:rsidRDefault="00513966">
      <w:r>
        <w:separator/>
      </w:r>
    </w:p>
  </w:endnote>
  <w:endnote w:type="continuationSeparator" w:id="0">
    <w:p w:rsidR="00513966" w:rsidRDefault="0051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966" w:rsidRDefault="00513966">
      <w:r>
        <w:separator/>
      </w:r>
    </w:p>
  </w:footnote>
  <w:footnote w:type="continuationSeparator" w:id="0">
    <w:p w:rsidR="00513966" w:rsidRDefault="00513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966"/>
    <w:rsid w:val="00575337"/>
    <w:rsid w:val="00582189"/>
    <w:rsid w:val="005D19D6"/>
    <w:rsid w:val="005D5923"/>
    <w:rsid w:val="00634E73"/>
    <w:rsid w:val="00653705"/>
    <w:rsid w:val="00654DC3"/>
    <w:rsid w:val="006618DF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D17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3EA1C-C749-447E-A1FF-3775F7417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2023-05-25T09:32:00Z</dcterms:modified>
</cp:coreProperties>
</file>