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1533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D75B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виконавчому комітету   Винниківської міської ради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нежитлової будівлі   по вул. Крип'якевича, 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D75BB" w:rsidRPr="005D75BB" w:rsidRDefault="005D75BB" w:rsidP="005D75BB">
      <w:pPr>
        <w:ind w:firstLine="720"/>
        <w:rPr>
          <w:sz w:val="28"/>
          <w:szCs w:val="28"/>
        </w:rPr>
      </w:pPr>
      <w:r w:rsidRPr="005D75BB">
        <w:rPr>
          <w:sz w:val="28"/>
          <w:szCs w:val="28"/>
        </w:rPr>
        <w:t>Розглянувши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5D75BB" w:rsidRPr="005D75BB" w:rsidRDefault="005D75BB" w:rsidP="005D75BB">
      <w:pPr>
        <w:rPr>
          <w:sz w:val="28"/>
          <w:szCs w:val="28"/>
        </w:rPr>
      </w:pPr>
    </w:p>
    <w:p w:rsidR="005D75BB" w:rsidRPr="005D75BB" w:rsidRDefault="005D75BB" w:rsidP="005D75BB">
      <w:pPr>
        <w:jc w:val="center"/>
        <w:rPr>
          <w:sz w:val="28"/>
          <w:szCs w:val="28"/>
        </w:rPr>
      </w:pPr>
      <w:r w:rsidRPr="005D75BB">
        <w:rPr>
          <w:sz w:val="28"/>
          <w:szCs w:val="28"/>
        </w:rPr>
        <w:t>ВИРІШИЛА:</w:t>
      </w:r>
    </w:p>
    <w:p w:rsidR="005D75BB" w:rsidRPr="005D75BB" w:rsidRDefault="005D75BB" w:rsidP="005D75BB">
      <w:pPr>
        <w:rPr>
          <w:sz w:val="28"/>
          <w:szCs w:val="28"/>
        </w:rPr>
      </w:pPr>
    </w:p>
    <w:p w:rsidR="005D75BB" w:rsidRPr="005D75BB" w:rsidRDefault="005D75BB" w:rsidP="005D75BB">
      <w:pPr>
        <w:rPr>
          <w:sz w:val="28"/>
          <w:szCs w:val="28"/>
        </w:rPr>
      </w:pPr>
      <w:r w:rsidRPr="005D75BB">
        <w:rPr>
          <w:sz w:val="28"/>
          <w:szCs w:val="28"/>
        </w:rPr>
        <w:t>1.</w:t>
      </w:r>
      <w:r w:rsidRPr="005D75BB">
        <w:rPr>
          <w:sz w:val="28"/>
          <w:szCs w:val="28"/>
        </w:rPr>
        <w:tab/>
        <w:t>Надати дозвіл виконавчому комітету Винниківської міської ради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нежитлової будівлі орієнтовною площею 0,3000 га  по вул.Крип’якевича, 2 у м.Винники (графічний додаток №1).</w:t>
      </w:r>
    </w:p>
    <w:p w:rsidR="005D75BB" w:rsidRPr="005D75BB" w:rsidRDefault="005D75BB" w:rsidP="005D75BB">
      <w:pPr>
        <w:rPr>
          <w:sz w:val="28"/>
          <w:szCs w:val="28"/>
        </w:rPr>
      </w:pPr>
      <w:r w:rsidRPr="005D75BB">
        <w:rPr>
          <w:sz w:val="28"/>
          <w:szCs w:val="28"/>
        </w:rPr>
        <w:t>2.</w:t>
      </w:r>
      <w:r w:rsidRPr="005D75BB">
        <w:rPr>
          <w:sz w:val="28"/>
          <w:szCs w:val="28"/>
        </w:rPr>
        <w:tab/>
        <w:t>Виконавчому комітету Винниківської міської ради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5D75BB" w:rsidRPr="005D75BB" w:rsidRDefault="005D75BB" w:rsidP="005D75BB">
      <w:pPr>
        <w:rPr>
          <w:sz w:val="28"/>
          <w:szCs w:val="28"/>
        </w:rPr>
      </w:pPr>
    </w:p>
    <w:p w:rsidR="005D75BB" w:rsidRPr="005D75BB" w:rsidRDefault="005D75BB" w:rsidP="005D75BB">
      <w:pPr>
        <w:rPr>
          <w:sz w:val="28"/>
          <w:szCs w:val="28"/>
        </w:rPr>
      </w:pPr>
    </w:p>
    <w:p w:rsidR="005D75BB" w:rsidRPr="005D75BB" w:rsidRDefault="005D75BB" w:rsidP="005D75BB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5D75BB" w:rsidP="005D75BB">
      <w:pPr>
        <w:rPr>
          <w:sz w:val="28"/>
          <w:szCs w:val="28"/>
        </w:rPr>
      </w:pPr>
      <w:r w:rsidRPr="005D75BB">
        <w:rPr>
          <w:sz w:val="28"/>
          <w:szCs w:val="28"/>
        </w:rPr>
        <w:t>Міський голова</w:t>
      </w:r>
      <w:r w:rsidRPr="005D75BB">
        <w:rPr>
          <w:sz w:val="28"/>
          <w:szCs w:val="28"/>
        </w:rPr>
        <w:tab/>
      </w:r>
      <w:r w:rsidRPr="005D75BB">
        <w:rPr>
          <w:sz w:val="28"/>
          <w:szCs w:val="28"/>
        </w:rPr>
        <w:tab/>
      </w:r>
      <w:r w:rsidRPr="005D75BB">
        <w:rPr>
          <w:sz w:val="28"/>
          <w:szCs w:val="28"/>
        </w:rPr>
        <w:tab/>
      </w:r>
      <w:r w:rsidRPr="005D75BB">
        <w:rPr>
          <w:sz w:val="28"/>
          <w:szCs w:val="28"/>
        </w:rPr>
        <w:tab/>
      </w:r>
      <w:r w:rsidRPr="005D75BB">
        <w:rPr>
          <w:sz w:val="28"/>
          <w:szCs w:val="28"/>
        </w:rPr>
        <w:tab/>
      </w:r>
      <w:r w:rsidRPr="005D75BB">
        <w:rPr>
          <w:sz w:val="28"/>
          <w:szCs w:val="28"/>
        </w:rPr>
        <w:tab/>
        <w:t xml:space="preserve">    </w:t>
      </w:r>
      <w:r w:rsidRPr="005D75BB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BF3" w:rsidRDefault="003C7BF3">
      <w:r>
        <w:separator/>
      </w:r>
    </w:p>
  </w:endnote>
  <w:endnote w:type="continuationSeparator" w:id="0">
    <w:p w:rsidR="003C7BF3" w:rsidRDefault="003C7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BF3" w:rsidRDefault="003C7BF3">
      <w:r>
        <w:separator/>
      </w:r>
    </w:p>
  </w:footnote>
  <w:footnote w:type="continuationSeparator" w:id="0">
    <w:p w:rsidR="003C7BF3" w:rsidRDefault="003C7B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C7BF3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D75BB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26815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A84AC-7DFC-41AC-A620-CF23C223E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985</Words>
  <Characters>563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2023-05-15T11:59:00Z</dcterms:modified>
</cp:coreProperties>
</file>