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07FF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  відведення земельної ділянки по зміні цільового   призначення гр.Хомі С.І. для будівництва   та обслуговування будівель ринкової   інфраструктури по вул.Лисика 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07FFC" w:rsidRPr="00C07FFC" w:rsidRDefault="00C07FFC" w:rsidP="00C07FFC">
      <w:pPr>
        <w:ind w:firstLine="720"/>
        <w:rPr>
          <w:sz w:val="28"/>
          <w:szCs w:val="28"/>
        </w:rPr>
      </w:pPr>
      <w:r w:rsidRPr="00C07FFC">
        <w:rPr>
          <w:sz w:val="28"/>
          <w:szCs w:val="28"/>
        </w:rPr>
        <w:t>Розглянувши заяву гр.Хоми С.І., проект землеустрою щодо відведення земельної ділянки по зміні цільового призначення для будівництва та обслуговування будівель ринкової інфраструктури по вул.Лисика у м.Винники  враховуючи витяг з Державного реєстру речових прав на нерухоме майно про реєстрацію права власності про земельну ділянку від 23.04.2018 №121562772,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C07FFC" w:rsidRPr="00C07FFC" w:rsidRDefault="00C07FFC" w:rsidP="00C07FFC">
      <w:pPr>
        <w:rPr>
          <w:sz w:val="28"/>
          <w:szCs w:val="28"/>
        </w:rPr>
      </w:pPr>
    </w:p>
    <w:p w:rsidR="00C07FFC" w:rsidRPr="00C07FFC" w:rsidRDefault="00C07FFC" w:rsidP="00C07FFC">
      <w:pPr>
        <w:jc w:val="center"/>
        <w:rPr>
          <w:sz w:val="28"/>
          <w:szCs w:val="28"/>
        </w:rPr>
      </w:pPr>
      <w:bookmarkStart w:id="1" w:name="_GoBack"/>
      <w:bookmarkEnd w:id="1"/>
      <w:r w:rsidRPr="00C07FFC">
        <w:rPr>
          <w:sz w:val="28"/>
          <w:szCs w:val="28"/>
        </w:rPr>
        <w:t>В И Р І Ш И Л А :</w:t>
      </w:r>
    </w:p>
    <w:p w:rsidR="00C07FFC" w:rsidRPr="00C07FFC" w:rsidRDefault="00C07FFC" w:rsidP="00C07FFC">
      <w:pPr>
        <w:rPr>
          <w:sz w:val="28"/>
          <w:szCs w:val="28"/>
        </w:rPr>
      </w:pPr>
    </w:p>
    <w:p w:rsidR="00C07FFC" w:rsidRPr="00C07FFC" w:rsidRDefault="00C07FFC" w:rsidP="00C07FFC">
      <w:pPr>
        <w:rPr>
          <w:sz w:val="28"/>
          <w:szCs w:val="28"/>
        </w:rPr>
      </w:pPr>
      <w:r w:rsidRPr="00C07FFC">
        <w:rPr>
          <w:sz w:val="28"/>
          <w:szCs w:val="28"/>
        </w:rPr>
        <w:t>1.</w:t>
      </w:r>
      <w:r w:rsidRPr="00C07FFC">
        <w:rPr>
          <w:sz w:val="28"/>
          <w:szCs w:val="28"/>
        </w:rPr>
        <w:tab/>
        <w:t>Затвердити гр.Хомі Світлані Іванівні проект землеустрою щодо відведення земельної ділянки  (кадастровий номер 4610160300:04:004:0308) площею 0,0735 га по зміні цільового призначення для будівництва та обслуговування будівель ринкової інфраструктури по вул.Лисика в м.Винники, перевівши її із земель сільськогосподарського призначення до земель громадської забудови.</w:t>
      </w:r>
    </w:p>
    <w:p w:rsidR="00C07FFC" w:rsidRPr="00C07FFC" w:rsidRDefault="00C07FFC" w:rsidP="00C07FFC">
      <w:pPr>
        <w:rPr>
          <w:sz w:val="28"/>
          <w:szCs w:val="28"/>
        </w:rPr>
      </w:pPr>
      <w:r w:rsidRPr="00C07FFC">
        <w:rPr>
          <w:sz w:val="28"/>
          <w:szCs w:val="28"/>
        </w:rPr>
        <w:t>2.</w:t>
      </w:r>
      <w:r w:rsidRPr="00C07FFC">
        <w:rPr>
          <w:sz w:val="28"/>
          <w:szCs w:val="28"/>
        </w:rPr>
        <w:tab/>
        <w:t>Затвердити розрахунок втрат сільськогосподарського виробництва у розмірі 7 710 грн (сім тисяч сімсот десять грн) згідно розрахунку №________</w:t>
      </w:r>
    </w:p>
    <w:p w:rsidR="00C07FFC" w:rsidRPr="00C07FFC" w:rsidRDefault="00C07FFC" w:rsidP="00C07FFC">
      <w:pPr>
        <w:rPr>
          <w:sz w:val="28"/>
          <w:szCs w:val="28"/>
        </w:rPr>
      </w:pPr>
      <w:r w:rsidRPr="00C07FFC">
        <w:rPr>
          <w:sz w:val="28"/>
          <w:szCs w:val="28"/>
        </w:rPr>
        <w:t>3.</w:t>
      </w:r>
      <w:r w:rsidRPr="00C07FFC">
        <w:rPr>
          <w:sz w:val="28"/>
          <w:szCs w:val="28"/>
        </w:rPr>
        <w:tab/>
        <w:t>Гр.Хомі Світлані Іванівні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C07FFC" w:rsidRPr="00C07FFC" w:rsidRDefault="00C07FFC" w:rsidP="00C07FFC">
      <w:pPr>
        <w:rPr>
          <w:sz w:val="28"/>
          <w:szCs w:val="28"/>
        </w:rPr>
      </w:pPr>
      <w:r w:rsidRPr="00C07FFC">
        <w:rPr>
          <w:sz w:val="28"/>
          <w:szCs w:val="28"/>
        </w:rPr>
        <w:lastRenderedPageBreak/>
        <w:t>3.</w:t>
      </w:r>
      <w:r w:rsidRPr="00C07FFC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C07FFC" w:rsidRPr="00C07FFC" w:rsidRDefault="00C07FFC" w:rsidP="00C07FFC">
      <w:pPr>
        <w:rPr>
          <w:sz w:val="28"/>
          <w:szCs w:val="28"/>
        </w:rPr>
      </w:pPr>
      <w:r w:rsidRPr="00C07FFC">
        <w:rPr>
          <w:sz w:val="28"/>
          <w:szCs w:val="28"/>
        </w:rPr>
        <w:t>4.</w:t>
      </w:r>
      <w:r w:rsidRPr="00C07FFC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C07FFC" w:rsidRPr="00C07FFC" w:rsidRDefault="00C07FFC" w:rsidP="00C07FFC">
      <w:pPr>
        <w:rPr>
          <w:sz w:val="28"/>
          <w:szCs w:val="28"/>
        </w:rPr>
      </w:pPr>
    </w:p>
    <w:p w:rsidR="00C07FFC" w:rsidRPr="00C07FFC" w:rsidRDefault="00C07FFC" w:rsidP="00C07FFC">
      <w:pPr>
        <w:rPr>
          <w:sz w:val="28"/>
          <w:szCs w:val="28"/>
        </w:rPr>
      </w:pPr>
    </w:p>
    <w:p w:rsidR="00C07FFC" w:rsidRPr="00C07FFC" w:rsidRDefault="00C07FFC" w:rsidP="00C07FFC">
      <w:pPr>
        <w:rPr>
          <w:sz w:val="28"/>
          <w:szCs w:val="28"/>
        </w:rPr>
      </w:pPr>
    </w:p>
    <w:p w:rsidR="00213958" w:rsidRPr="006F2805" w:rsidRDefault="00C07FFC" w:rsidP="00C07FFC">
      <w:pPr>
        <w:rPr>
          <w:sz w:val="28"/>
          <w:szCs w:val="28"/>
        </w:rPr>
      </w:pPr>
      <w:r w:rsidRPr="00C07FFC">
        <w:rPr>
          <w:sz w:val="28"/>
          <w:szCs w:val="28"/>
        </w:rPr>
        <w:t>Міський голова</w:t>
      </w:r>
      <w:r w:rsidRPr="00C07FFC">
        <w:rPr>
          <w:sz w:val="28"/>
          <w:szCs w:val="28"/>
        </w:rPr>
        <w:tab/>
      </w:r>
      <w:r w:rsidRPr="00C07FFC">
        <w:rPr>
          <w:sz w:val="28"/>
          <w:szCs w:val="28"/>
        </w:rPr>
        <w:tab/>
      </w:r>
      <w:r w:rsidRPr="00C07FFC">
        <w:rPr>
          <w:sz w:val="28"/>
          <w:szCs w:val="28"/>
        </w:rPr>
        <w:tab/>
        <w:t xml:space="preserve">           </w:t>
      </w:r>
      <w:r w:rsidRPr="00C07FFC">
        <w:rPr>
          <w:sz w:val="28"/>
          <w:szCs w:val="28"/>
        </w:rPr>
        <w:tab/>
      </w:r>
      <w:r w:rsidRPr="00C07FFC">
        <w:rPr>
          <w:sz w:val="28"/>
          <w:szCs w:val="28"/>
        </w:rPr>
        <w:tab/>
        <w:t xml:space="preserve">    </w:t>
      </w:r>
      <w:r w:rsidRPr="00C07FF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5D6" w:rsidRDefault="00A165D6">
      <w:r>
        <w:separator/>
      </w:r>
    </w:p>
  </w:endnote>
  <w:endnote w:type="continuationSeparator" w:id="0">
    <w:p w:rsidR="00A165D6" w:rsidRDefault="00A16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5D6" w:rsidRDefault="00A165D6">
      <w:r>
        <w:separator/>
      </w:r>
    </w:p>
  </w:footnote>
  <w:footnote w:type="continuationSeparator" w:id="0">
    <w:p w:rsidR="00A165D6" w:rsidRDefault="00A16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65D6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07FFC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18CD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87F9-A67D-4B77-94FC-351107BE9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1408</Words>
  <Characters>803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2023-06-06T12:51:00Z</dcterms:modified>
</cp:coreProperties>
</file>