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B4E5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115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назви вулиці Рути Вітер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115C2" w:rsidRPr="004115C2" w:rsidRDefault="004115C2" w:rsidP="004115C2">
      <w:pPr>
        <w:ind w:firstLine="720"/>
        <w:rPr>
          <w:sz w:val="28"/>
          <w:szCs w:val="28"/>
        </w:rPr>
      </w:pPr>
      <w:r w:rsidRPr="004115C2">
        <w:rPr>
          <w:sz w:val="28"/>
          <w:szCs w:val="28"/>
        </w:rPr>
        <w:t>З метою вшанування пам’яті  Юлії Пігель, також відомої, як Рута Вітер, української поетеси, художниці, науковиці, мисткині, яка родом з міста Винники,  керуючись ст. 37 Закону України «Про місцеве самоврядування в Україні», Винниківська міська рада</w:t>
      </w:r>
    </w:p>
    <w:p w:rsidR="004115C2" w:rsidRPr="004115C2" w:rsidRDefault="004115C2" w:rsidP="004115C2">
      <w:pPr>
        <w:rPr>
          <w:sz w:val="28"/>
          <w:szCs w:val="28"/>
        </w:rPr>
      </w:pPr>
    </w:p>
    <w:p w:rsidR="004115C2" w:rsidRPr="004115C2" w:rsidRDefault="004115C2" w:rsidP="004115C2">
      <w:pPr>
        <w:jc w:val="center"/>
        <w:rPr>
          <w:sz w:val="28"/>
          <w:szCs w:val="28"/>
        </w:rPr>
      </w:pPr>
      <w:r w:rsidRPr="004115C2">
        <w:rPr>
          <w:sz w:val="28"/>
          <w:szCs w:val="28"/>
        </w:rPr>
        <w:t>вирішила:</w:t>
      </w:r>
    </w:p>
    <w:p w:rsidR="004115C2" w:rsidRPr="004115C2" w:rsidRDefault="004115C2" w:rsidP="004115C2">
      <w:pPr>
        <w:rPr>
          <w:sz w:val="28"/>
          <w:szCs w:val="28"/>
        </w:rPr>
      </w:pPr>
    </w:p>
    <w:p w:rsidR="004115C2" w:rsidRPr="004115C2" w:rsidRDefault="004115C2" w:rsidP="004115C2">
      <w:pPr>
        <w:rPr>
          <w:sz w:val="28"/>
          <w:szCs w:val="28"/>
        </w:rPr>
      </w:pPr>
      <w:r w:rsidRPr="004115C2">
        <w:rPr>
          <w:sz w:val="28"/>
          <w:szCs w:val="28"/>
        </w:rPr>
        <w:t>1.</w:t>
      </w:r>
      <w:r w:rsidRPr="004115C2">
        <w:rPr>
          <w:sz w:val="28"/>
          <w:szCs w:val="28"/>
        </w:rPr>
        <w:tab/>
        <w:t>Присвоїти вулиці, яка бере початок від ЖК «Рубікон сіті» і проходить перпендикулярно, з’єднуючись із Кільцевою дорогою, назву Рути Вітер.</w:t>
      </w:r>
    </w:p>
    <w:p w:rsidR="004115C2" w:rsidRPr="004115C2" w:rsidRDefault="004115C2" w:rsidP="004115C2">
      <w:pPr>
        <w:rPr>
          <w:sz w:val="28"/>
          <w:szCs w:val="28"/>
        </w:rPr>
      </w:pPr>
      <w:r w:rsidRPr="004115C2">
        <w:rPr>
          <w:sz w:val="28"/>
          <w:szCs w:val="28"/>
        </w:rPr>
        <w:t>2. ВКП «Добробут» у місячний термін виготовити та встановити таблиці з назвою вулиці.</w:t>
      </w:r>
    </w:p>
    <w:p w:rsidR="004115C2" w:rsidRPr="004115C2" w:rsidRDefault="004115C2" w:rsidP="004115C2">
      <w:pPr>
        <w:rPr>
          <w:sz w:val="28"/>
          <w:szCs w:val="28"/>
        </w:rPr>
      </w:pPr>
      <w:r w:rsidRPr="004115C2">
        <w:rPr>
          <w:sz w:val="28"/>
          <w:szCs w:val="28"/>
        </w:rPr>
        <w:t xml:space="preserve">Відповідальний: директор ВКП Добробут. </w:t>
      </w:r>
    </w:p>
    <w:p w:rsidR="004115C2" w:rsidRPr="004115C2" w:rsidRDefault="004115C2" w:rsidP="004115C2">
      <w:pPr>
        <w:rPr>
          <w:sz w:val="28"/>
          <w:szCs w:val="28"/>
        </w:rPr>
      </w:pPr>
      <w:r w:rsidRPr="004115C2">
        <w:rPr>
          <w:sz w:val="28"/>
          <w:szCs w:val="28"/>
        </w:rPr>
        <w:t>3.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4115C2" w:rsidRPr="004115C2" w:rsidRDefault="004115C2" w:rsidP="004115C2">
      <w:pPr>
        <w:rPr>
          <w:sz w:val="28"/>
          <w:szCs w:val="28"/>
        </w:rPr>
      </w:pPr>
      <w:r w:rsidRPr="004115C2">
        <w:rPr>
          <w:sz w:val="28"/>
          <w:szCs w:val="28"/>
        </w:rPr>
        <w:t>Відповідальний: заступник міського голови з питань міжнародного партнерства та гуманітарного розвитку.</w:t>
      </w:r>
    </w:p>
    <w:p w:rsidR="004115C2" w:rsidRPr="004115C2" w:rsidRDefault="004115C2" w:rsidP="004115C2">
      <w:pPr>
        <w:rPr>
          <w:sz w:val="28"/>
          <w:szCs w:val="28"/>
        </w:rPr>
      </w:pPr>
      <w:r w:rsidRPr="004115C2">
        <w:rPr>
          <w:sz w:val="28"/>
          <w:szCs w:val="28"/>
        </w:rPr>
        <w:t>4. Контроль за виконанням рішення покласти на секретаря ради.</w:t>
      </w:r>
    </w:p>
    <w:p w:rsidR="004115C2" w:rsidRPr="004115C2" w:rsidRDefault="004115C2" w:rsidP="004115C2">
      <w:pPr>
        <w:rPr>
          <w:sz w:val="28"/>
          <w:szCs w:val="28"/>
        </w:rPr>
      </w:pPr>
    </w:p>
    <w:p w:rsidR="004115C2" w:rsidRPr="004115C2" w:rsidRDefault="004115C2" w:rsidP="004115C2">
      <w:pPr>
        <w:rPr>
          <w:sz w:val="28"/>
          <w:szCs w:val="28"/>
        </w:rPr>
      </w:pPr>
    </w:p>
    <w:p w:rsidR="004115C2" w:rsidRPr="004115C2" w:rsidRDefault="004115C2" w:rsidP="004115C2">
      <w:pPr>
        <w:rPr>
          <w:sz w:val="28"/>
          <w:szCs w:val="28"/>
        </w:rPr>
      </w:pPr>
    </w:p>
    <w:p w:rsidR="004115C2" w:rsidRPr="004115C2" w:rsidRDefault="004115C2" w:rsidP="004115C2">
      <w:pPr>
        <w:rPr>
          <w:sz w:val="28"/>
          <w:szCs w:val="28"/>
        </w:rPr>
      </w:pPr>
    </w:p>
    <w:p w:rsidR="004115C2" w:rsidRPr="004115C2" w:rsidRDefault="004115C2" w:rsidP="004115C2">
      <w:pPr>
        <w:rPr>
          <w:sz w:val="28"/>
          <w:szCs w:val="28"/>
        </w:rPr>
      </w:pPr>
      <w:r w:rsidRPr="004115C2">
        <w:rPr>
          <w:sz w:val="28"/>
          <w:szCs w:val="28"/>
        </w:rPr>
        <w:t xml:space="preserve">Міський голова                                     </w:t>
      </w:r>
      <w:r>
        <w:rPr>
          <w:sz w:val="28"/>
          <w:szCs w:val="28"/>
        </w:rPr>
        <w:t xml:space="preserve">                           </w:t>
      </w:r>
      <w:r w:rsidRPr="004115C2">
        <w:rPr>
          <w:sz w:val="28"/>
          <w:szCs w:val="28"/>
        </w:rPr>
        <w:t xml:space="preserve">                            В. Квурт</w:t>
      </w:r>
    </w:p>
    <w:p w:rsidR="004115C2" w:rsidRPr="004115C2" w:rsidRDefault="004115C2" w:rsidP="004115C2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189" w:rsidRDefault="007B0189">
      <w:r>
        <w:separator/>
      </w:r>
    </w:p>
  </w:endnote>
  <w:endnote w:type="continuationSeparator" w:id="0">
    <w:p w:rsidR="007B0189" w:rsidRDefault="007B0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189" w:rsidRDefault="007B0189">
      <w:r>
        <w:separator/>
      </w:r>
    </w:p>
  </w:footnote>
  <w:footnote w:type="continuationSeparator" w:id="0">
    <w:p w:rsidR="007B0189" w:rsidRDefault="007B0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4E54"/>
    <w:rsid w:val="002C74B0"/>
    <w:rsid w:val="002E7407"/>
    <w:rsid w:val="0030555B"/>
    <w:rsid w:val="003571CE"/>
    <w:rsid w:val="00397D8A"/>
    <w:rsid w:val="003C6815"/>
    <w:rsid w:val="003C695C"/>
    <w:rsid w:val="003D3DAC"/>
    <w:rsid w:val="004115C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0189"/>
    <w:rsid w:val="007E1906"/>
    <w:rsid w:val="0080625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B30C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8FE93-F6BA-4F7A-9BF7-9A8D5C6EC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2023-06-07T11:51:00Z</dcterms:modified>
</cp:coreProperties>
</file>