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E690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розробку проекту землеустрою щодо відведення земельної ділянки  гр.Лешневській Я.І. у власність для ведення садівництва по вул.Яворницького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E690F" w:rsidRPr="002E690F" w:rsidRDefault="002E690F" w:rsidP="002E690F">
      <w:pPr>
        <w:ind w:firstLine="720"/>
        <w:rPr>
          <w:sz w:val="28"/>
          <w:szCs w:val="28"/>
        </w:rPr>
      </w:pPr>
      <w:r w:rsidRPr="002E690F">
        <w:rPr>
          <w:sz w:val="28"/>
          <w:szCs w:val="28"/>
        </w:rPr>
        <w:t>Розглянувши заяв</w:t>
      </w:r>
      <w:r>
        <w:rPr>
          <w:sz w:val="28"/>
          <w:szCs w:val="28"/>
        </w:rPr>
        <w:t>у (клопотання) гр.Лешневської Я.І.,</w:t>
      </w:r>
      <w:r w:rsidRPr="002E690F">
        <w:rPr>
          <w:sz w:val="28"/>
          <w:szCs w:val="28"/>
        </w:rPr>
        <w:t xml:space="preserve">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E690F" w:rsidRPr="002E690F" w:rsidRDefault="002E690F" w:rsidP="002E690F">
      <w:pPr>
        <w:rPr>
          <w:sz w:val="28"/>
          <w:szCs w:val="28"/>
        </w:rPr>
      </w:pPr>
    </w:p>
    <w:p w:rsidR="002E690F" w:rsidRPr="002E690F" w:rsidRDefault="002E690F" w:rsidP="002E690F">
      <w:pPr>
        <w:jc w:val="center"/>
        <w:rPr>
          <w:sz w:val="28"/>
          <w:szCs w:val="28"/>
        </w:rPr>
      </w:pPr>
      <w:r w:rsidRPr="002E690F">
        <w:rPr>
          <w:sz w:val="28"/>
          <w:szCs w:val="28"/>
        </w:rPr>
        <w:t>ВИРІШИЛА:</w:t>
      </w:r>
    </w:p>
    <w:p w:rsidR="002E690F" w:rsidRPr="002E690F" w:rsidRDefault="002E690F" w:rsidP="002E690F">
      <w:pPr>
        <w:rPr>
          <w:sz w:val="28"/>
          <w:szCs w:val="28"/>
        </w:rPr>
      </w:pPr>
    </w:p>
    <w:p w:rsidR="002E690F" w:rsidRPr="002E690F" w:rsidRDefault="002E690F" w:rsidP="002E690F">
      <w:pPr>
        <w:rPr>
          <w:sz w:val="28"/>
          <w:szCs w:val="28"/>
        </w:rPr>
      </w:pPr>
      <w:r w:rsidRPr="002E690F">
        <w:rPr>
          <w:sz w:val="28"/>
          <w:szCs w:val="28"/>
        </w:rPr>
        <w:t>1.</w:t>
      </w:r>
      <w:r w:rsidRPr="002E690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</w:t>
      </w:r>
      <w:r>
        <w:rPr>
          <w:sz w:val="28"/>
          <w:szCs w:val="28"/>
        </w:rPr>
        <w:t>Лешневській Ярині Іванівні</w:t>
      </w:r>
      <w:r w:rsidRPr="002E690F">
        <w:rPr>
          <w:sz w:val="28"/>
          <w:szCs w:val="28"/>
        </w:rPr>
        <w:t xml:space="preserve">  орієнтовною площею 0,0200 га у власність для веденн</w:t>
      </w:r>
      <w:r>
        <w:rPr>
          <w:sz w:val="28"/>
          <w:szCs w:val="28"/>
        </w:rPr>
        <w:t>я садівництва по вул.Яворницького</w:t>
      </w:r>
      <w:bookmarkStart w:id="1" w:name="_GoBack"/>
      <w:bookmarkEnd w:id="1"/>
      <w:r w:rsidRPr="002E690F">
        <w:rPr>
          <w:sz w:val="28"/>
          <w:szCs w:val="28"/>
        </w:rPr>
        <w:t xml:space="preserve"> у м.Винники (графічний додаток№1).</w:t>
      </w:r>
    </w:p>
    <w:p w:rsidR="002E690F" w:rsidRPr="002E690F" w:rsidRDefault="002E690F" w:rsidP="002E690F">
      <w:pPr>
        <w:rPr>
          <w:sz w:val="28"/>
          <w:szCs w:val="28"/>
        </w:rPr>
      </w:pPr>
      <w:r w:rsidRPr="002E690F">
        <w:rPr>
          <w:sz w:val="28"/>
          <w:szCs w:val="28"/>
        </w:rPr>
        <w:t>2.</w:t>
      </w:r>
      <w:r w:rsidRPr="002E690F">
        <w:rPr>
          <w:sz w:val="28"/>
          <w:szCs w:val="28"/>
        </w:rPr>
        <w:tab/>
        <w:t>Гр.</w:t>
      </w:r>
      <w:r w:rsidRPr="002E690F">
        <w:rPr>
          <w:sz w:val="28"/>
          <w:szCs w:val="28"/>
        </w:rPr>
        <w:t xml:space="preserve"> </w:t>
      </w:r>
      <w:r>
        <w:rPr>
          <w:sz w:val="28"/>
          <w:szCs w:val="28"/>
        </w:rPr>
        <w:t>Лешневській Ярині Іванівні</w:t>
      </w:r>
      <w:r w:rsidRPr="002E690F">
        <w:rPr>
          <w:sz w:val="28"/>
          <w:szCs w:val="28"/>
        </w:rPr>
        <w:t xml:space="preserve"> </w:t>
      </w:r>
      <w:r w:rsidRPr="002E690F">
        <w:rPr>
          <w:sz w:val="28"/>
          <w:szCs w:val="28"/>
        </w:rPr>
        <w:t xml:space="preserve">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E690F" w:rsidRPr="002E690F" w:rsidRDefault="002E690F" w:rsidP="002E690F">
      <w:pPr>
        <w:rPr>
          <w:sz w:val="28"/>
          <w:szCs w:val="28"/>
        </w:rPr>
      </w:pPr>
      <w:r w:rsidRPr="002E690F">
        <w:rPr>
          <w:sz w:val="28"/>
          <w:szCs w:val="28"/>
        </w:rPr>
        <w:t>3.</w:t>
      </w:r>
      <w:r w:rsidRPr="002E690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E690F" w:rsidRPr="002E690F" w:rsidRDefault="002E690F" w:rsidP="002E690F">
      <w:pPr>
        <w:rPr>
          <w:sz w:val="28"/>
          <w:szCs w:val="28"/>
        </w:rPr>
      </w:pPr>
    </w:p>
    <w:p w:rsidR="002E690F" w:rsidRPr="002E690F" w:rsidRDefault="002E690F" w:rsidP="002E690F">
      <w:pPr>
        <w:rPr>
          <w:sz w:val="28"/>
          <w:szCs w:val="28"/>
        </w:rPr>
      </w:pPr>
    </w:p>
    <w:p w:rsidR="002E690F" w:rsidRPr="002E690F" w:rsidRDefault="002E690F" w:rsidP="002E690F">
      <w:pPr>
        <w:rPr>
          <w:sz w:val="28"/>
          <w:szCs w:val="28"/>
        </w:rPr>
      </w:pPr>
    </w:p>
    <w:p w:rsidR="002E690F" w:rsidRPr="002E690F" w:rsidRDefault="002E690F" w:rsidP="002E690F">
      <w:pPr>
        <w:rPr>
          <w:sz w:val="28"/>
          <w:szCs w:val="28"/>
        </w:rPr>
      </w:pPr>
    </w:p>
    <w:p w:rsidR="00213958" w:rsidRPr="006F2805" w:rsidRDefault="002E690F" w:rsidP="002E690F">
      <w:pPr>
        <w:rPr>
          <w:sz w:val="28"/>
          <w:szCs w:val="28"/>
        </w:rPr>
      </w:pPr>
      <w:r w:rsidRPr="002E690F">
        <w:rPr>
          <w:sz w:val="28"/>
          <w:szCs w:val="28"/>
        </w:rPr>
        <w:t>Міський голова</w:t>
      </w:r>
      <w:r w:rsidRPr="002E690F">
        <w:rPr>
          <w:sz w:val="28"/>
          <w:szCs w:val="28"/>
        </w:rPr>
        <w:tab/>
      </w:r>
      <w:r w:rsidRPr="002E690F">
        <w:rPr>
          <w:sz w:val="28"/>
          <w:szCs w:val="28"/>
        </w:rPr>
        <w:tab/>
      </w:r>
      <w:r w:rsidRPr="002E690F">
        <w:rPr>
          <w:sz w:val="28"/>
          <w:szCs w:val="28"/>
        </w:rPr>
        <w:tab/>
      </w:r>
      <w:r w:rsidRPr="002E690F">
        <w:rPr>
          <w:sz w:val="28"/>
          <w:szCs w:val="28"/>
        </w:rPr>
        <w:tab/>
      </w:r>
      <w:r w:rsidRPr="002E690F">
        <w:rPr>
          <w:sz w:val="28"/>
          <w:szCs w:val="28"/>
        </w:rPr>
        <w:tab/>
      </w:r>
      <w:r w:rsidRPr="002E690F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23A" w:rsidRDefault="00D7123A">
      <w:r>
        <w:separator/>
      </w:r>
    </w:p>
  </w:endnote>
  <w:endnote w:type="continuationSeparator" w:id="0">
    <w:p w:rsidR="00D7123A" w:rsidRDefault="00D71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23A" w:rsidRDefault="00D7123A">
      <w:r>
        <w:separator/>
      </w:r>
    </w:p>
  </w:footnote>
  <w:footnote w:type="continuationSeparator" w:id="0">
    <w:p w:rsidR="00D7123A" w:rsidRDefault="00D71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690F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123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3833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4C81C-8B74-4434-8C39-5D7A1F0EB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2023-06-15T11:25:00Z</dcterms:modified>
</cp:coreProperties>
</file>