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C5E8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ділянки   КП "Ритуальна служба "Меморіал"   в постійне користування для будівництва   та обслуговування будівель громадських   та релігійних організацій  по вул.Простій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C5E85" w:rsidRPr="003C5E85" w:rsidRDefault="003C5E85" w:rsidP="003C5E85">
      <w:pPr>
        <w:ind w:firstLine="720"/>
        <w:rPr>
          <w:sz w:val="28"/>
          <w:szCs w:val="28"/>
        </w:rPr>
      </w:pPr>
      <w:r w:rsidRPr="003C5E85">
        <w:rPr>
          <w:sz w:val="28"/>
          <w:szCs w:val="28"/>
        </w:rPr>
        <w:t>Розглянувши заяву (клопотання) директора КП «Ритуальна служба «Меморіал» Гримчака Г.І.,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3C5E85" w:rsidRPr="003C5E85" w:rsidRDefault="003C5E85" w:rsidP="003C5E85">
      <w:pPr>
        <w:rPr>
          <w:sz w:val="28"/>
          <w:szCs w:val="28"/>
        </w:rPr>
      </w:pPr>
      <w:r w:rsidRPr="003C5E85">
        <w:rPr>
          <w:sz w:val="28"/>
          <w:szCs w:val="28"/>
        </w:rPr>
        <w:t xml:space="preserve"> </w:t>
      </w:r>
    </w:p>
    <w:p w:rsidR="003C5E85" w:rsidRPr="003C5E85" w:rsidRDefault="003C5E85" w:rsidP="003C5E85">
      <w:pPr>
        <w:jc w:val="center"/>
        <w:rPr>
          <w:sz w:val="28"/>
          <w:szCs w:val="28"/>
        </w:rPr>
      </w:pPr>
      <w:r w:rsidRPr="003C5E85">
        <w:rPr>
          <w:sz w:val="28"/>
          <w:szCs w:val="28"/>
        </w:rPr>
        <w:t>ВИРІШИЛА:</w:t>
      </w:r>
    </w:p>
    <w:p w:rsidR="003C5E85" w:rsidRPr="003C5E85" w:rsidRDefault="003C5E85" w:rsidP="003C5E85">
      <w:pPr>
        <w:rPr>
          <w:sz w:val="28"/>
          <w:szCs w:val="28"/>
        </w:rPr>
      </w:pPr>
    </w:p>
    <w:p w:rsidR="003C5E85" w:rsidRPr="003C5E85" w:rsidRDefault="003C5E85" w:rsidP="003C5E85">
      <w:pPr>
        <w:rPr>
          <w:sz w:val="28"/>
          <w:szCs w:val="28"/>
        </w:rPr>
      </w:pPr>
      <w:r w:rsidRPr="003C5E85">
        <w:rPr>
          <w:sz w:val="28"/>
          <w:szCs w:val="28"/>
        </w:rPr>
        <w:t>1.</w:t>
      </w:r>
      <w:r w:rsidRPr="003C5E8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КП «Ритуальна служба «Меморіал» орієнтовною площею 0,1564 га в постійне користування для будівництва та обслуговування будівель громадських та релігійних організацій по вул.Простій у м.Винники (графічний додаток №1).</w:t>
      </w:r>
    </w:p>
    <w:p w:rsidR="003C5E85" w:rsidRPr="003C5E85" w:rsidRDefault="003C5E85" w:rsidP="003C5E85">
      <w:pPr>
        <w:rPr>
          <w:sz w:val="28"/>
          <w:szCs w:val="28"/>
        </w:rPr>
      </w:pPr>
      <w:r w:rsidRPr="003C5E85">
        <w:rPr>
          <w:sz w:val="28"/>
          <w:szCs w:val="28"/>
        </w:rPr>
        <w:t>2.</w:t>
      </w:r>
      <w:r w:rsidRPr="003C5E85">
        <w:rPr>
          <w:sz w:val="28"/>
          <w:szCs w:val="28"/>
        </w:rPr>
        <w:tab/>
        <w:t xml:space="preserve">КП «Ритуальна служба «Меморіал»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C5E85" w:rsidRPr="003C5E85" w:rsidRDefault="003C5E85" w:rsidP="003C5E85">
      <w:pPr>
        <w:rPr>
          <w:sz w:val="28"/>
          <w:szCs w:val="28"/>
        </w:rPr>
      </w:pPr>
      <w:r w:rsidRPr="003C5E85">
        <w:rPr>
          <w:sz w:val="28"/>
          <w:szCs w:val="28"/>
        </w:rPr>
        <w:t>3.</w:t>
      </w:r>
      <w:r w:rsidRPr="003C5E8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C5E85" w:rsidRPr="003C5E85" w:rsidRDefault="003C5E85" w:rsidP="003C5E85">
      <w:pPr>
        <w:rPr>
          <w:sz w:val="28"/>
          <w:szCs w:val="28"/>
        </w:rPr>
      </w:pPr>
    </w:p>
    <w:p w:rsidR="00213958" w:rsidRPr="006F2805" w:rsidRDefault="003C5E85" w:rsidP="00471A72">
      <w:pPr>
        <w:rPr>
          <w:sz w:val="28"/>
          <w:szCs w:val="28"/>
        </w:rPr>
      </w:pPr>
      <w:r w:rsidRPr="003C5E85">
        <w:rPr>
          <w:sz w:val="28"/>
          <w:szCs w:val="28"/>
        </w:rPr>
        <w:t>Секретар ради</w:t>
      </w:r>
      <w:r w:rsidRPr="003C5E85">
        <w:rPr>
          <w:sz w:val="28"/>
          <w:szCs w:val="28"/>
        </w:rPr>
        <w:tab/>
      </w:r>
      <w:r w:rsidRPr="003C5E85">
        <w:rPr>
          <w:sz w:val="28"/>
          <w:szCs w:val="28"/>
        </w:rPr>
        <w:tab/>
      </w:r>
      <w:r w:rsidRPr="003C5E85">
        <w:rPr>
          <w:sz w:val="28"/>
          <w:szCs w:val="28"/>
        </w:rPr>
        <w:tab/>
      </w:r>
      <w:r w:rsidRPr="003C5E85">
        <w:rPr>
          <w:sz w:val="28"/>
          <w:szCs w:val="28"/>
        </w:rPr>
        <w:tab/>
      </w:r>
      <w:r w:rsidRPr="003C5E85">
        <w:rPr>
          <w:sz w:val="28"/>
          <w:szCs w:val="28"/>
        </w:rPr>
        <w:tab/>
      </w:r>
      <w:r w:rsidRPr="003C5E85">
        <w:rPr>
          <w:sz w:val="28"/>
          <w:szCs w:val="28"/>
        </w:rPr>
        <w:tab/>
      </w:r>
      <w:r w:rsidRPr="003C5E85">
        <w:rPr>
          <w:sz w:val="28"/>
          <w:szCs w:val="28"/>
        </w:rPr>
        <w:tab/>
        <w:t>І. Жуковський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ABD" w:rsidRDefault="00E47ABD">
      <w:r>
        <w:separator/>
      </w:r>
    </w:p>
  </w:endnote>
  <w:endnote w:type="continuationSeparator" w:id="0">
    <w:p w:rsidR="00E47ABD" w:rsidRDefault="00E4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ABD" w:rsidRDefault="00E47ABD">
      <w:r>
        <w:separator/>
      </w:r>
    </w:p>
  </w:footnote>
  <w:footnote w:type="continuationSeparator" w:id="0">
    <w:p w:rsidR="00E47ABD" w:rsidRDefault="00E47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5E8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7AB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B795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6C428-2B76-4F7C-97A7-FD78295DE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2023-06-19T08:25:00Z</dcterms:modified>
</cp:coreProperties>
</file>