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421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гр.Блонарович Г.В.   та гр.Блонарович Х.М. на розроблення   технічної документації із землеустрою щодо   встановлення (відновлення) меж земельної   ділянки в натурі (на місцевості)   для обслуговування житлового будинку,   господарських будівель і споруд   по вул.Забава, 74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421A4" w:rsidRPr="002421A4" w:rsidRDefault="002421A4" w:rsidP="002421A4">
      <w:pPr>
        <w:ind w:firstLine="720"/>
        <w:rPr>
          <w:sz w:val="28"/>
          <w:szCs w:val="28"/>
        </w:rPr>
      </w:pPr>
      <w:r w:rsidRPr="002421A4">
        <w:rPr>
          <w:sz w:val="28"/>
          <w:szCs w:val="28"/>
        </w:rPr>
        <w:t>Розглянувши заяву гр.Блонарович Г.В. та гр.Блонарович Х.М.,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2421A4" w:rsidRPr="002421A4" w:rsidRDefault="002421A4" w:rsidP="002421A4">
      <w:pPr>
        <w:rPr>
          <w:sz w:val="28"/>
          <w:szCs w:val="28"/>
        </w:rPr>
      </w:pPr>
    </w:p>
    <w:p w:rsidR="002421A4" w:rsidRPr="002421A4" w:rsidRDefault="002421A4" w:rsidP="002421A4">
      <w:pPr>
        <w:jc w:val="center"/>
        <w:rPr>
          <w:sz w:val="28"/>
          <w:szCs w:val="28"/>
        </w:rPr>
      </w:pPr>
      <w:r w:rsidRPr="002421A4">
        <w:rPr>
          <w:sz w:val="28"/>
          <w:szCs w:val="28"/>
        </w:rPr>
        <w:t>ВИРІШИЛА:</w:t>
      </w:r>
    </w:p>
    <w:p w:rsidR="002421A4" w:rsidRPr="002421A4" w:rsidRDefault="002421A4" w:rsidP="002421A4">
      <w:pPr>
        <w:rPr>
          <w:sz w:val="28"/>
          <w:szCs w:val="28"/>
        </w:rPr>
      </w:pPr>
    </w:p>
    <w:p w:rsidR="002421A4" w:rsidRPr="002421A4" w:rsidRDefault="002421A4" w:rsidP="002421A4">
      <w:pPr>
        <w:rPr>
          <w:sz w:val="28"/>
          <w:szCs w:val="28"/>
        </w:rPr>
      </w:pPr>
      <w:r w:rsidRPr="002421A4">
        <w:rPr>
          <w:sz w:val="28"/>
          <w:szCs w:val="28"/>
        </w:rPr>
        <w:t>1.</w:t>
      </w:r>
      <w:r w:rsidRPr="002421A4">
        <w:rPr>
          <w:sz w:val="28"/>
          <w:szCs w:val="28"/>
        </w:rPr>
        <w:tab/>
        <w:t>Надати дозвіл гр.Блонарович Густаву Володимировичу та гр.Блонарович Христині Мирославівні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вул.Забава, 74 у м.Винники (графічний додаток №1).</w:t>
      </w:r>
    </w:p>
    <w:p w:rsidR="002421A4" w:rsidRPr="002421A4" w:rsidRDefault="002421A4" w:rsidP="002421A4">
      <w:pPr>
        <w:rPr>
          <w:sz w:val="28"/>
          <w:szCs w:val="28"/>
        </w:rPr>
      </w:pPr>
      <w:r w:rsidRPr="002421A4">
        <w:rPr>
          <w:sz w:val="28"/>
          <w:szCs w:val="28"/>
        </w:rPr>
        <w:t>2.</w:t>
      </w:r>
      <w:r w:rsidRPr="002421A4">
        <w:rPr>
          <w:sz w:val="28"/>
          <w:szCs w:val="28"/>
        </w:rPr>
        <w:tab/>
        <w:t>Гр.Блонарович Густаву Володимировичу та гр.Блонарович Христині Мирославівні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Pr="006F2805" w:rsidRDefault="002421A4" w:rsidP="00471A72">
      <w:pPr>
        <w:rPr>
          <w:sz w:val="28"/>
          <w:szCs w:val="28"/>
        </w:rPr>
      </w:pPr>
      <w:r w:rsidRPr="002421A4">
        <w:rPr>
          <w:sz w:val="28"/>
          <w:szCs w:val="28"/>
        </w:rPr>
        <w:t>Секретар ради</w:t>
      </w:r>
      <w:r w:rsidRPr="002421A4">
        <w:rPr>
          <w:sz w:val="28"/>
          <w:szCs w:val="28"/>
        </w:rPr>
        <w:tab/>
      </w:r>
      <w:r w:rsidRPr="002421A4">
        <w:rPr>
          <w:sz w:val="28"/>
          <w:szCs w:val="28"/>
        </w:rPr>
        <w:tab/>
      </w:r>
      <w:r w:rsidRPr="002421A4">
        <w:rPr>
          <w:sz w:val="28"/>
          <w:szCs w:val="28"/>
        </w:rPr>
        <w:tab/>
      </w:r>
      <w:r w:rsidRPr="002421A4">
        <w:rPr>
          <w:sz w:val="28"/>
          <w:szCs w:val="28"/>
        </w:rPr>
        <w:tab/>
      </w:r>
      <w:r w:rsidRPr="002421A4">
        <w:rPr>
          <w:sz w:val="28"/>
          <w:szCs w:val="28"/>
        </w:rPr>
        <w:tab/>
      </w:r>
      <w:r w:rsidRPr="002421A4">
        <w:rPr>
          <w:sz w:val="28"/>
          <w:szCs w:val="28"/>
        </w:rPr>
        <w:tab/>
      </w:r>
      <w:r w:rsidRPr="002421A4">
        <w:rPr>
          <w:sz w:val="28"/>
          <w:szCs w:val="28"/>
        </w:rPr>
        <w:tab/>
        <w:t>І. 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702" w:rsidRDefault="00301702">
      <w:r>
        <w:separator/>
      </w:r>
    </w:p>
  </w:endnote>
  <w:endnote w:type="continuationSeparator" w:id="0">
    <w:p w:rsidR="00301702" w:rsidRDefault="00301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702" w:rsidRDefault="00301702">
      <w:r>
        <w:separator/>
      </w:r>
    </w:p>
  </w:footnote>
  <w:footnote w:type="continuationSeparator" w:id="0">
    <w:p w:rsidR="00301702" w:rsidRDefault="00301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1A4"/>
    <w:rsid w:val="00242C76"/>
    <w:rsid w:val="002451A3"/>
    <w:rsid w:val="00287847"/>
    <w:rsid w:val="00294625"/>
    <w:rsid w:val="002A52D5"/>
    <w:rsid w:val="002C74B0"/>
    <w:rsid w:val="002E7407"/>
    <w:rsid w:val="00301702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BE4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913D9-EE27-4194-8528-74ECACD7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2023-06-19T12:48:00Z</dcterms:modified>
</cp:coreProperties>
</file>