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4786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гр.Лисенко Р.І., гр.Бєляєвій О.О. та гр.Грисьо Т.О.   дозволу на розроблення технічної документації із землеустрою   щодо встановлення (відновлення) меж земельної ділянки   в натурі (на місцевості) в оренду для  обслуговування   житлового будинку, господарських будівель і споруд на                вул.Руській,4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4786C" w:rsidRPr="0034786C" w:rsidRDefault="0034786C" w:rsidP="0034786C">
      <w:pPr>
        <w:ind w:firstLine="720"/>
        <w:rPr>
          <w:sz w:val="28"/>
          <w:szCs w:val="28"/>
        </w:rPr>
      </w:pPr>
      <w:r w:rsidRPr="0034786C">
        <w:rPr>
          <w:sz w:val="28"/>
          <w:szCs w:val="28"/>
        </w:rPr>
        <w:t xml:space="preserve">Розглянувши заяву (клопотання) гр.Лисенко Р.І., гр.Бєляєвої О.О. та гр.Грисьо Т.О., графічний матеріал,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34786C" w:rsidRPr="0034786C" w:rsidRDefault="0034786C" w:rsidP="0034786C">
      <w:pPr>
        <w:rPr>
          <w:sz w:val="28"/>
          <w:szCs w:val="28"/>
        </w:rPr>
      </w:pPr>
    </w:p>
    <w:p w:rsidR="0034786C" w:rsidRPr="0034786C" w:rsidRDefault="0034786C" w:rsidP="0034786C">
      <w:pPr>
        <w:jc w:val="center"/>
        <w:rPr>
          <w:sz w:val="28"/>
          <w:szCs w:val="28"/>
        </w:rPr>
      </w:pPr>
      <w:r w:rsidRPr="0034786C">
        <w:rPr>
          <w:sz w:val="28"/>
          <w:szCs w:val="28"/>
        </w:rPr>
        <w:t>ВИРІШИЛА:</w:t>
      </w:r>
    </w:p>
    <w:p w:rsidR="0034786C" w:rsidRPr="0034786C" w:rsidRDefault="0034786C" w:rsidP="0034786C">
      <w:pPr>
        <w:rPr>
          <w:sz w:val="28"/>
          <w:szCs w:val="28"/>
        </w:rPr>
      </w:pPr>
      <w:r w:rsidRPr="0034786C">
        <w:rPr>
          <w:sz w:val="28"/>
          <w:szCs w:val="28"/>
        </w:rPr>
        <w:t>1.</w:t>
      </w:r>
      <w:r w:rsidRPr="0034786C">
        <w:rPr>
          <w:sz w:val="28"/>
          <w:szCs w:val="28"/>
        </w:rPr>
        <w:tab/>
        <w:t>Надати гр.Лисенко Роману Івановичу, гр.Бєляєвій Одарії Олексіївні та гр.Грисьо Тамарі Олександрівні дозвіл на розроблення технічної документації із землеустрою щодо встановлення (відновлення) меж земельної ділянки в натурі (на місцевості) в оренду орієнтовною площею 0,1000га для обслуговування житлового будинку, господарських будівель і споруд на вул.Руській,4 у м.Винники за рахунок земель житлової та громадської забудови. (графічний додаток №1).</w:t>
      </w:r>
    </w:p>
    <w:p w:rsidR="0034786C" w:rsidRPr="0034786C" w:rsidRDefault="0034786C" w:rsidP="0034786C">
      <w:pPr>
        <w:rPr>
          <w:sz w:val="28"/>
          <w:szCs w:val="28"/>
        </w:rPr>
      </w:pPr>
      <w:r w:rsidRPr="0034786C">
        <w:rPr>
          <w:sz w:val="28"/>
          <w:szCs w:val="28"/>
        </w:rPr>
        <w:t>2.</w:t>
      </w:r>
      <w:r w:rsidRPr="0034786C">
        <w:rPr>
          <w:sz w:val="28"/>
          <w:szCs w:val="28"/>
        </w:rPr>
        <w:tab/>
        <w:t>Гр.Лисенко Р.І., гр.Бєляєвій О.О. та гр.Грисьо Т.О.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34786C" w:rsidRDefault="0034786C" w:rsidP="0034786C">
      <w:pPr>
        <w:rPr>
          <w:sz w:val="28"/>
          <w:szCs w:val="28"/>
        </w:rPr>
      </w:pPr>
    </w:p>
    <w:p w:rsidR="0034786C" w:rsidRPr="0034786C" w:rsidRDefault="0034786C" w:rsidP="0034786C">
      <w:pPr>
        <w:rPr>
          <w:sz w:val="28"/>
          <w:szCs w:val="28"/>
        </w:rPr>
      </w:pPr>
      <w:bookmarkStart w:id="1" w:name="_GoBack"/>
      <w:bookmarkEnd w:id="1"/>
      <w:r w:rsidRPr="0034786C">
        <w:rPr>
          <w:sz w:val="28"/>
          <w:szCs w:val="28"/>
        </w:rPr>
        <w:t>Секретар ради</w:t>
      </w:r>
      <w:r w:rsidRPr="0034786C">
        <w:rPr>
          <w:sz w:val="28"/>
          <w:szCs w:val="28"/>
        </w:rPr>
        <w:tab/>
      </w:r>
      <w:r w:rsidRPr="0034786C">
        <w:rPr>
          <w:sz w:val="28"/>
          <w:szCs w:val="28"/>
        </w:rPr>
        <w:tab/>
      </w:r>
      <w:r w:rsidRPr="0034786C">
        <w:rPr>
          <w:sz w:val="28"/>
          <w:szCs w:val="28"/>
        </w:rPr>
        <w:tab/>
      </w:r>
      <w:r w:rsidRPr="0034786C">
        <w:rPr>
          <w:sz w:val="28"/>
          <w:szCs w:val="28"/>
        </w:rPr>
        <w:tab/>
      </w:r>
      <w:r w:rsidRPr="0034786C">
        <w:rPr>
          <w:sz w:val="28"/>
          <w:szCs w:val="28"/>
        </w:rPr>
        <w:tab/>
      </w:r>
      <w:r w:rsidRPr="0034786C">
        <w:rPr>
          <w:sz w:val="28"/>
          <w:szCs w:val="28"/>
        </w:rPr>
        <w:tab/>
      </w:r>
      <w:r w:rsidRPr="0034786C">
        <w:rPr>
          <w:sz w:val="28"/>
          <w:szCs w:val="28"/>
        </w:rPr>
        <w:tab/>
        <w:t>І. Жуковський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768" w:rsidRDefault="00E12768">
      <w:r>
        <w:separator/>
      </w:r>
    </w:p>
  </w:endnote>
  <w:endnote w:type="continuationSeparator" w:id="0">
    <w:p w:rsidR="00E12768" w:rsidRDefault="00E1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768" w:rsidRDefault="00E12768">
      <w:r>
        <w:separator/>
      </w:r>
    </w:p>
  </w:footnote>
  <w:footnote w:type="continuationSeparator" w:id="0">
    <w:p w:rsidR="00E12768" w:rsidRDefault="00E12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786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276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5B73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A2BF8-503D-4B41-A0D2-DA94D9B8A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1084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2023-06-21T08:58:00Z</dcterms:modified>
</cp:coreProperties>
</file>