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1969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1503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2019рік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1503A" w:rsidRPr="00B1503A" w:rsidRDefault="00B1503A" w:rsidP="00B1503A">
      <w:pPr>
        <w:ind w:firstLine="720"/>
        <w:rPr>
          <w:sz w:val="28"/>
          <w:szCs w:val="28"/>
        </w:rPr>
      </w:pPr>
      <w:r w:rsidRPr="00B1503A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№1612 від 06.12.2018р. « Про міський бюджет м. Винники на 2019 рік» зі змінами, рішення сесії Винниківської міської ради №1611 від 6.12.2018р. «Про затвердження програм соціально-економічного розвитку міста Винники на 2019 рік», рішення сесії №1608 від 6.12.2018 р. «Програма відзначення пам'ятних дат, професійних свят та інших подій, що мають загальноміське значення» з додатками Винниківська міська рада</w:t>
      </w:r>
    </w:p>
    <w:p w:rsidR="00B1503A" w:rsidRPr="00B1503A" w:rsidRDefault="00B1503A" w:rsidP="00B1503A">
      <w:pPr>
        <w:rPr>
          <w:sz w:val="28"/>
          <w:szCs w:val="28"/>
        </w:rPr>
      </w:pPr>
    </w:p>
    <w:p w:rsidR="00B1503A" w:rsidRPr="00B1503A" w:rsidRDefault="00B1503A" w:rsidP="00B1503A">
      <w:pPr>
        <w:jc w:val="center"/>
        <w:rPr>
          <w:sz w:val="28"/>
          <w:szCs w:val="28"/>
        </w:rPr>
      </w:pPr>
      <w:r w:rsidRPr="00B1503A">
        <w:rPr>
          <w:sz w:val="28"/>
          <w:szCs w:val="28"/>
        </w:rPr>
        <w:t>ВИРІШИЛА:</w:t>
      </w:r>
    </w:p>
    <w:p w:rsidR="00B1503A" w:rsidRDefault="00B1503A" w:rsidP="00B1503A">
      <w:pPr>
        <w:rPr>
          <w:sz w:val="28"/>
          <w:szCs w:val="28"/>
        </w:rPr>
      </w:pPr>
      <w:r w:rsidRPr="00B1503A">
        <w:rPr>
          <w:sz w:val="28"/>
          <w:szCs w:val="28"/>
        </w:rPr>
        <w:t>1.Внести зміни до розподілу видатків міського бюджету м.Ви</w:t>
      </w:r>
      <w:r>
        <w:rPr>
          <w:sz w:val="28"/>
          <w:szCs w:val="28"/>
        </w:rPr>
        <w:t>нники на 2019 рік  /додаток   №1</w:t>
      </w:r>
      <w:r w:rsidRPr="00B1503A">
        <w:rPr>
          <w:sz w:val="28"/>
          <w:szCs w:val="28"/>
        </w:rPr>
        <w:t>/.</w:t>
      </w:r>
    </w:p>
    <w:p w:rsidR="00B1503A" w:rsidRPr="00B1503A" w:rsidRDefault="00B1503A" w:rsidP="00B1503A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Pr="00B1503A">
        <w:rPr>
          <w:sz w:val="28"/>
          <w:szCs w:val="28"/>
        </w:rPr>
        <w:t>. Внести зміни до переліку місцевих (регіональних) програм до бюджету м.Винники на 2019 рік/додаток№3/.</w:t>
      </w:r>
    </w:p>
    <w:p w:rsidR="00B1503A" w:rsidRPr="00B1503A" w:rsidRDefault="00B1503A" w:rsidP="00B1503A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B1503A">
        <w:rPr>
          <w:sz w:val="28"/>
          <w:szCs w:val="28"/>
        </w:rPr>
        <w:t>. Затвердити уточнений перелік місцевих (регіональних) програм до бюджету м.Винники  на 2019 рік /додаток№4/.</w:t>
      </w:r>
    </w:p>
    <w:p w:rsidR="00B1503A" w:rsidRPr="00B1503A" w:rsidRDefault="00B1503A" w:rsidP="00B1503A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B1503A">
        <w:rPr>
          <w:sz w:val="28"/>
          <w:szCs w:val="28"/>
        </w:rPr>
        <w:t>.  Внести зміни до «Розподілу коштів бюджету розвитку за об’єктами у 2019 році /додаток №5/.</w:t>
      </w:r>
    </w:p>
    <w:p w:rsidR="00B1503A" w:rsidRPr="00B1503A" w:rsidRDefault="00B1503A" w:rsidP="00B1503A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Pr="00B1503A">
        <w:rPr>
          <w:sz w:val="28"/>
          <w:szCs w:val="28"/>
        </w:rPr>
        <w:t>.  Затвердити уточнений «розподіл коштів бюджету розвитку за об’єктами у 2019 році»/ додаток №6/.</w:t>
      </w:r>
    </w:p>
    <w:p w:rsidR="00B1503A" w:rsidRPr="00B1503A" w:rsidRDefault="00B1503A" w:rsidP="00B1503A">
      <w:pPr>
        <w:rPr>
          <w:sz w:val="28"/>
          <w:szCs w:val="28"/>
        </w:rPr>
      </w:pPr>
      <w:r>
        <w:rPr>
          <w:sz w:val="28"/>
          <w:szCs w:val="28"/>
        </w:rPr>
        <w:t>6</w:t>
      </w:r>
      <w:bookmarkStart w:id="1" w:name="_GoBack"/>
      <w:bookmarkEnd w:id="1"/>
      <w:r w:rsidRPr="00B1503A">
        <w:rPr>
          <w:sz w:val="28"/>
          <w:szCs w:val="28"/>
        </w:rPr>
        <w:t xml:space="preserve">.  Контроль за виконанням даного рішення залишаю за собою.                      </w:t>
      </w:r>
    </w:p>
    <w:p w:rsidR="00B1503A" w:rsidRPr="00B1503A" w:rsidRDefault="00B1503A" w:rsidP="00B1503A">
      <w:pPr>
        <w:rPr>
          <w:sz w:val="28"/>
          <w:szCs w:val="28"/>
        </w:rPr>
      </w:pPr>
      <w:r w:rsidRPr="00B1503A">
        <w:rPr>
          <w:sz w:val="28"/>
          <w:szCs w:val="28"/>
        </w:rPr>
        <w:t xml:space="preserve">                                            </w:t>
      </w:r>
    </w:p>
    <w:p w:rsidR="00B1503A" w:rsidRPr="00B1503A" w:rsidRDefault="00B1503A" w:rsidP="00B1503A">
      <w:pPr>
        <w:rPr>
          <w:sz w:val="28"/>
          <w:szCs w:val="28"/>
        </w:rPr>
      </w:pPr>
      <w:r w:rsidRPr="00B1503A">
        <w:rPr>
          <w:sz w:val="28"/>
          <w:szCs w:val="28"/>
        </w:rPr>
        <w:t xml:space="preserve"> </w:t>
      </w:r>
    </w:p>
    <w:p w:rsidR="00213958" w:rsidRPr="006F2805" w:rsidRDefault="00B1503A" w:rsidP="00B1503A">
      <w:pPr>
        <w:rPr>
          <w:sz w:val="28"/>
          <w:szCs w:val="28"/>
        </w:rPr>
      </w:pPr>
      <w:r w:rsidRPr="00B1503A">
        <w:rPr>
          <w:sz w:val="28"/>
          <w:szCs w:val="28"/>
        </w:rPr>
        <w:t xml:space="preserve">Міський голова       </w:t>
      </w:r>
      <w:r w:rsidRPr="00B1503A">
        <w:rPr>
          <w:sz w:val="28"/>
          <w:szCs w:val="28"/>
        </w:rPr>
        <w:tab/>
      </w:r>
      <w:r w:rsidRPr="00B1503A">
        <w:rPr>
          <w:sz w:val="28"/>
          <w:szCs w:val="28"/>
        </w:rPr>
        <w:tab/>
      </w:r>
      <w:r w:rsidRPr="00B1503A">
        <w:rPr>
          <w:sz w:val="28"/>
          <w:szCs w:val="28"/>
        </w:rPr>
        <w:tab/>
        <w:t xml:space="preserve">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04E7" w:rsidRDefault="00FA04E7">
      <w:r>
        <w:separator/>
      </w:r>
    </w:p>
  </w:endnote>
  <w:endnote w:type="continuationSeparator" w:id="0">
    <w:p w:rsidR="00FA04E7" w:rsidRDefault="00FA0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04E7" w:rsidRDefault="00FA04E7">
      <w:r>
        <w:separator/>
      </w:r>
    </w:p>
  </w:footnote>
  <w:footnote w:type="continuationSeparator" w:id="0">
    <w:p w:rsidR="00FA04E7" w:rsidRDefault="00FA0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1503A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04E7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9AC16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9F8B8-7B11-4649-AE1A-AC6A7EA74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1066</Words>
  <Characters>609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2023-06-16T12:25:00Z</dcterms:modified>
</cp:coreProperties>
</file>