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6E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гр.Івановському А.В., гр.Івановському В.П. та гр.Івановському О.В.    дозволу на розроблення технічної документації із землеустрою    щодо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вул.Пушкіна,1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6E5C" w:rsidRPr="00D66E5C" w:rsidRDefault="00D66E5C" w:rsidP="00D66E5C">
      <w:pPr>
        <w:ind w:firstLine="720"/>
        <w:rPr>
          <w:sz w:val="28"/>
          <w:szCs w:val="28"/>
        </w:rPr>
      </w:pPr>
      <w:r w:rsidRPr="00D66E5C">
        <w:rPr>
          <w:sz w:val="28"/>
          <w:szCs w:val="28"/>
        </w:rPr>
        <w:t xml:space="preserve">Розглянувши заяву (клопотання) гр.Івановського А.В., гр.Івановського В.П. та гр.Івановського О.В.,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D66E5C" w:rsidRPr="00D66E5C" w:rsidRDefault="00D66E5C" w:rsidP="00D66E5C">
      <w:pPr>
        <w:rPr>
          <w:sz w:val="28"/>
          <w:szCs w:val="28"/>
        </w:rPr>
      </w:pPr>
    </w:p>
    <w:p w:rsidR="00D66E5C" w:rsidRPr="00D66E5C" w:rsidRDefault="00D66E5C" w:rsidP="00D66E5C">
      <w:pPr>
        <w:jc w:val="center"/>
        <w:rPr>
          <w:sz w:val="28"/>
          <w:szCs w:val="28"/>
        </w:rPr>
      </w:pPr>
      <w:r w:rsidRPr="00D66E5C">
        <w:rPr>
          <w:sz w:val="28"/>
          <w:szCs w:val="28"/>
        </w:rPr>
        <w:t>ВИРІШИЛА:</w:t>
      </w:r>
    </w:p>
    <w:p w:rsidR="00D66E5C" w:rsidRPr="00D66E5C" w:rsidRDefault="00D66E5C" w:rsidP="00D66E5C">
      <w:pPr>
        <w:rPr>
          <w:sz w:val="28"/>
          <w:szCs w:val="28"/>
        </w:rPr>
      </w:pPr>
    </w:p>
    <w:p w:rsidR="00D66E5C" w:rsidRPr="00D66E5C" w:rsidRDefault="00D66E5C" w:rsidP="00D66E5C">
      <w:pPr>
        <w:rPr>
          <w:sz w:val="28"/>
          <w:szCs w:val="28"/>
        </w:rPr>
      </w:pPr>
      <w:r w:rsidRPr="00D66E5C">
        <w:rPr>
          <w:sz w:val="28"/>
          <w:szCs w:val="28"/>
        </w:rPr>
        <w:t>1.</w:t>
      </w:r>
      <w:r w:rsidRPr="00D66E5C">
        <w:rPr>
          <w:sz w:val="28"/>
          <w:szCs w:val="28"/>
        </w:rPr>
        <w:tab/>
        <w:t>Надати гр.Івановському Андрію Вікторовичу, гр.Івановському Віктору Пилиповичу та гр.Івановському Олександру Вікторовичу дозвіл на розроблення технічної документації із землеустрою щодо встановлення (відновлення) меж земельної ділянки в натурі (на місцевості) в оренду орієнтовною площею 0,0437га для обслуговування житлового будинку, господарських будівель і споруд на вул.Пушкіна,1 у м.Винники за рахунок земель житлової та громадської забудови. (графічний додаток №1).</w:t>
      </w:r>
    </w:p>
    <w:p w:rsidR="00D66E5C" w:rsidRPr="00D66E5C" w:rsidRDefault="00D66E5C" w:rsidP="00D66E5C">
      <w:pPr>
        <w:rPr>
          <w:sz w:val="28"/>
          <w:szCs w:val="28"/>
        </w:rPr>
      </w:pPr>
      <w:r w:rsidRPr="00D66E5C">
        <w:rPr>
          <w:sz w:val="28"/>
          <w:szCs w:val="28"/>
        </w:rPr>
        <w:t>2.</w:t>
      </w:r>
      <w:r w:rsidRPr="00D66E5C">
        <w:rPr>
          <w:sz w:val="28"/>
          <w:szCs w:val="28"/>
        </w:rPr>
        <w:tab/>
        <w:t>Гр.Івановському А.В., гр.Івановському В.П. та гр.Івановському О.В.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</w:t>
      </w:r>
      <w:bookmarkStart w:id="1" w:name="_GoBack"/>
      <w:bookmarkEnd w:id="1"/>
      <w:r w:rsidRPr="00D66E5C">
        <w:rPr>
          <w:sz w:val="28"/>
          <w:szCs w:val="28"/>
        </w:rPr>
        <w:t>ої ділянки в натурі (на місцевості).</w:t>
      </w:r>
    </w:p>
    <w:p w:rsidR="00213958" w:rsidRPr="006F2805" w:rsidRDefault="00D66E5C" w:rsidP="00D66E5C">
      <w:pPr>
        <w:rPr>
          <w:sz w:val="28"/>
          <w:szCs w:val="28"/>
        </w:rPr>
      </w:pPr>
      <w:r w:rsidRPr="00D66E5C">
        <w:rPr>
          <w:sz w:val="28"/>
          <w:szCs w:val="28"/>
        </w:rPr>
        <w:lastRenderedPageBreak/>
        <w:t>Міський голова</w:t>
      </w:r>
      <w:r w:rsidRPr="00D66E5C">
        <w:rPr>
          <w:sz w:val="28"/>
          <w:szCs w:val="28"/>
        </w:rPr>
        <w:tab/>
      </w:r>
      <w:r w:rsidRPr="00D66E5C">
        <w:rPr>
          <w:sz w:val="28"/>
          <w:szCs w:val="28"/>
        </w:rPr>
        <w:tab/>
      </w:r>
      <w:r w:rsidRPr="00D66E5C">
        <w:rPr>
          <w:sz w:val="28"/>
          <w:szCs w:val="28"/>
        </w:rPr>
        <w:tab/>
      </w:r>
      <w:r w:rsidRPr="00D66E5C">
        <w:rPr>
          <w:sz w:val="28"/>
          <w:szCs w:val="28"/>
        </w:rPr>
        <w:tab/>
        <w:t xml:space="preserve">                         </w:t>
      </w:r>
      <w:r w:rsidRPr="00D66E5C">
        <w:rPr>
          <w:sz w:val="28"/>
          <w:szCs w:val="28"/>
        </w:rPr>
        <w:tab/>
      </w:r>
      <w:r w:rsidRPr="00D66E5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1EF" w:rsidRDefault="00D121EF">
      <w:r>
        <w:separator/>
      </w:r>
    </w:p>
  </w:endnote>
  <w:endnote w:type="continuationSeparator" w:id="0">
    <w:p w:rsidR="00D121EF" w:rsidRDefault="00D12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1EF" w:rsidRDefault="00D121EF">
      <w:r>
        <w:separator/>
      </w:r>
    </w:p>
  </w:footnote>
  <w:footnote w:type="continuationSeparator" w:id="0">
    <w:p w:rsidR="00D121EF" w:rsidRDefault="00D12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1EF"/>
    <w:rsid w:val="00D30A86"/>
    <w:rsid w:val="00D42E0A"/>
    <w:rsid w:val="00D66E5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A82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A1617-BC94-4576-9DB4-ED66E7A2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2023-06-27T11:53:00Z</dcterms:modified>
</cp:coreProperties>
</file>