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2200</w:t>
            </w:r>
          </w:p>
        </w:tc>
      </w:tr>
      <w:tr w:rsidR="008C6E6E" w:rsidRPr="008C6E6E" w:rsidTr="008C6E6E">
        <w:tc>
          <w:tcPr>
            <w:tcW w:w="9628" w:type="dxa"/>
          </w:tcPr>
          <w:p w:rsidR="008C6E6E" w:rsidRDefault="0075206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гр.Фостяк І.М. та гр.Іванюк І.І.   технічної документації із землеустрою щодо   встановлення (відновлення) меж земельної ділянки   в натурі (на місцевості) по вул.Г.Хоткевича, 19-а   у м.Винники</w:t>
            </w:r>
          </w:p>
          <w:p w:rsidR="00BE7A3D" w:rsidRDefault="00BE7A3D" w:rsidP="00471A72">
            <w:pPr>
              <w:rPr>
                <w:sz w:val="28"/>
              </w:rPr>
            </w:pPr>
          </w:p>
        </w:tc>
        <w:tc>
          <w:tcPr>
            <w:tcW w:w="4814" w:type="dxa"/>
          </w:tcPr>
          <w:p w:rsidR="00BE7A3D" w:rsidRDefault="00BE7A3D" w:rsidP="00471A72">
            <w:pPr>
              <w:rPr>
                <w:sz w:val="28"/>
              </w:rPr>
            </w:pPr>
          </w:p>
        </w:tc>
      </w:tr>
    </w:tbl>
    <w:p w:rsidR="00752066" w:rsidRDefault="00752066" w:rsidP="00752066">
      <w:pPr>
        <w:spacing w:line="276" w:lineRule="auto"/>
        <w:jc w:val="both"/>
        <w:rPr>
          <w:szCs w:val="24"/>
        </w:rPr>
      </w:pPr>
      <w:r>
        <w:rPr>
          <w:szCs w:val="24"/>
        </w:rPr>
        <w:tab/>
        <w:t xml:space="preserve">Розглянувши заяву гр.Фостяк І.М. та гр.Іванюк І.І.,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вул.Г.Хоткевича, 19-а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bookmarkStart w:id="1" w:name="_GoBack"/>
      <w:bookmarkEnd w:id="1"/>
    </w:p>
    <w:p w:rsidR="00752066" w:rsidRDefault="00752066" w:rsidP="00752066">
      <w:pPr>
        <w:spacing w:line="276" w:lineRule="auto"/>
        <w:jc w:val="center"/>
        <w:rPr>
          <w:b/>
          <w:szCs w:val="24"/>
        </w:rPr>
      </w:pPr>
      <w:r>
        <w:rPr>
          <w:b/>
          <w:szCs w:val="24"/>
        </w:rPr>
        <w:t>В И Р І Ш И Л А :</w:t>
      </w:r>
    </w:p>
    <w:p w:rsidR="00752066" w:rsidRDefault="00752066" w:rsidP="00752066">
      <w:pPr>
        <w:numPr>
          <w:ilvl w:val="0"/>
          <w:numId w:val="3"/>
        </w:numPr>
        <w:tabs>
          <w:tab w:val="num" w:pos="426"/>
        </w:tabs>
        <w:spacing w:line="276" w:lineRule="auto"/>
        <w:ind w:left="426" w:hanging="426"/>
        <w:jc w:val="both"/>
        <w:rPr>
          <w:szCs w:val="24"/>
        </w:rPr>
      </w:pPr>
      <w:r>
        <w:rPr>
          <w:szCs w:val="24"/>
        </w:rPr>
        <w:t xml:space="preserve">Затвердити гр.Фостяку Ігору Михайловичу та гр.Іванюк Ірині Іванівні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0,0395 га (кадастровий номер 4610160300:07:006:0334) для будівництва та обслуговування житлового будинку, господарських будівель і споруд по вул.Г.Хоткевича, 19-а у м.Винники за рахунок земель житлової та громадської забудови.  </w:t>
      </w:r>
    </w:p>
    <w:p w:rsidR="00752066" w:rsidRDefault="00752066" w:rsidP="00752066">
      <w:pPr>
        <w:numPr>
          <w:ilvl w:val="0"/>
          <w:numId w:val="3"/>
        </w:numPr>
        <w:tabs>
          <w:tab w:val="num" w:pos="426"/>
        </w:tabs>
        <w:spacing w:line="276" w:lineRule="auto"/>
        <w:ind w:left="426" w:hanging="426"/>
        <w:jc w:val="both"/>
        <w:rPr>
          <w:szCs w:val="24"/>
        </w:rPr>
      </w:pPr>
      <w:r>
        <w:rPr>
          <w:szCs w:val="24"/>
        </w:rPr>
        <w:t>Гр.Фостяку Ігору Михайловичу та гр.Іванюк Ірині Іванівні:</w:t>
      </w:r>
    </w:p>
    <w:p w:rsidR="00752066" w:rsidRDefault="00752066" w:rsidP="00752066">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52066" w:rsidRDefault="00752066" w:rsidP="00752066">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52066" w:rsidRDefault="00752066" w:rsidP="00752066">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52066" w:rsidRDefault="00752066" w:rsidP="00752066">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52066" w:rsidRDefault="00752066" w:rsidP="00752066">
      <w:pPr>
        <w:spacing w:line="276" w:lineRule="auto"/>
        <w:ind w:left="426"/>
        <w:jc w:val="both"/>
        <w:rPr>
          <w:szCs w:val="24"/>
        </w:rPr>
      </w:pPr>
    </w:p>
    <w:p w:rsidR="00752066" w:rsidRDefault="00752066" w:rsidP="00752066">
      <w:pPr>
        <w:spacing w:line="276" w:lineRule="auto"/>
        <w:ind w:left="426"/>
        <w:jc w:val="both"/>
        <w:rPr>
          <w:szCs w:val="24"/>
        </w:rPr>
      </w:pPr>
    </w:p>
    <w:p w:rsidR="00752066" w:rsidRDefault="00752066" w:rsidP="00752066">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752066" w:rsidRDefault="00752066" w:rsidP="00752066">
      <w:pPr>
        <w:spacing w:line="276" w:lineRule="auto"/>
        <w:ind w:left="927" w:right="142"/>
        <w:rPr>
          <w:szCs w:val="24"/>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182F" w:rsidRDefault="005C182F">
      <w:r>
        <w:separator/>
      </w:r>
    </w:p>
  </w:endnote>
  <w:endnote w:type="continuationSeparator" w:id="0">
    <w:p w:rsidR="005C182F" w:rsidRDefault="005C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182F" w:rsidRDefault="005C182F">
      <w:r>
        <w:separator/>
      </w:r>
    </w:p>
  </w:footnote>
  <w:footnote w:type="continuationSeparator" w:id="0">
    <w:p w:rsidR="005C182F" w:rsidRDefault="005C1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C182F"/>
    <w:rsid w:val="005D19D6"/>
    <w:rsid w:val="005D5923"/>
    <w:rsid w:val="00634E73"/>
    <w:rsid w:val="00653705"/>
    <w:rsid w:val="00654DC3"/>
    <w:rsid w:val="0066252A"/>
    <w:rsid w:val="006D0736"/>
    <w:rsid w:val="006D5737"/>
    <w:rsid w:val="006F2805"/>
    <w:rsid w:val="00713369"/>
    <w:rsid w:val="00715141"/>
    <w:rsid w:val="0074539A"/>
    <w:rsid w:val="00747C36"/>
    <w:rsid w:val="0075206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1862D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2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57017-A6CD-4FC2-A4F6-24762A7D7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1526</Words>
  <Characters>871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2023-07-04T08:40:00Z</dcterms:modified>
</cp:coreProperties>
</file>