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2251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94C5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гр.Стаховській Н.О.   на розроблення технічної документації із землеустрою   щодо встановлення (відновлення) меж земельної ділянки   в натурі (на місцевості) для обслуговування житлового   будинку, господарських будівель і споруд   по вул.Соборності, 10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94C51" w:rsidRDefault="00294C51" w:rsidP="00294C51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гр.Стаховської Н.О.,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–</w:t>
      </w:r>
    </w:p>
    <w:p w:rsidR="00294C51" w:rsidRDefault="00294C51" w:rsidP="00294C51">
      <w:pPr>
        <w:spacing w:line="276" w:lineRule="auto"/>
        <w:ind w:left="567" w:right="142" w:firstLine="601"/>
        <w:jc w:val="both"/>
        <w:rPr>
          <w:szCs w:val="24"/>
        </w:rPr>
      </w:pPr>
    </w:p>
    <w:p w:rsidR="00294C51" w:rsidRDefault="00294C51" w:rsidP="00294C51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294C51" w:rsidRDefault="00294C51" w:rsidP="00294C51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294C51" w:rsidRDefault="00294C51" w:rsidP="00294C51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гр.Стаховській Надії Олександрівні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0,0529 га для обслуговування житлового будинку, господарських будівель і споруд по вул.Соборності, 10 у м.Винники (графічний додаток №1).</w:t>
      </w:r>
    </w:p>
    <w:p w:rsidR="00294C51" w:rsidRDefault="00294C51" w:rsidP="00294C51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Гр.Стаховській Надії Олександрівні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294C51" w:rsidRDefault="00294C51" w:rsidP="00294C51">
      <w:pPr>
        <w:spacing w:line="276" w:lineRule="auto"/>
        <w:ind w:left="567" w:right="142"/>
        <w:rPr>
          <w:szCs w:val="24"/>
        </w:rPr>
      </w:pPr>
    </w:p>
    <w:p w:rsidR="00294C51" w:rsidRDefault="00294C51" w:rsidP="00294C51">
      <w:pPr>
        <w:spacing w:line="276" w:lineRule="auto"/>
        <w:ind w:left="567" w:right="142"/>
        <w:rPr>
          <w:szCs w:val="24"/>
        </w:rPr>
      </w:pPr>
    </w:p>
    <w:p w:rsidR="00294C51" w:rsidRDefault="00294C51" w:rsidP="00294C51">
      <w:pPr>
        <w:spacing w:line="276" w:lineRule="auto"/>
        <w:ind w:left="567" w:right="142"/>
        <w:rPr>
          <w:szCs w:val="24"/>
        </w:rPr>
      </w:pPr>
    </w:p>
    <w:p w:rsidR="00294C51" w:rsidRDefault="00294C51" w:rsidP="00294C51">
      <w:pPr>
        <w:spacing w:line="276" w:lineRule="auto"/>
        <w:ind w:left="567" w:right="142"/>
        <w:rPr>
          <w:szCs w:val="24"/>
        </w:rPr>
      </w:pPr>
    </w:p>
    <w:p w:rsidR="00294C51" w:rsidRDefault="00294C51" w:rsidP="00294C51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294C51" w:rsidRDefault="00294C51" w:rsidP="00294C51">
      <w:pPr>
        <w:spacing w:line="276" w:lineRule="auto"/>
        <w:ind w:left="567" w:right="142" w:firstLine="284"/>
        <w:rPr>
          <w:b/>
          <w:szCs w:val="24"/>
        </w:rPr>
      </w:pPr>
      <w:bookmarkStart w:id="1" w:name="_GoBack"/>
      <w:bookmarkEnd w:id="1"/>
    </w:p>
    <w:sectPr w:rsidR="00294C51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3512" w:rsidRDefault="00DE3512">
      <w:r>
        <w:separator/>
      </w:r>
    </w:p>
  </w:endnote>
  <w:endnote w:type="continuationSeparator" w:id="0">
    <w:p w:rsidR="00DE3512" w:rsidRDefault="00DE3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3512" w:rsidRDefault="00DE3512">
      <w:r>
        <w:separator/>
      </w:r>
    </w:p>
  </w:footnote>
  <w:footnote w:type="continuationSeparator" w:id="0">
    <w:p w:rsidR="00DE3512" w:rsidRDefault="00DE35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94C51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3512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4E2C0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5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5AFE5C-E871-476F-9FA3-95D90EF64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1005</Words>
  <Characters>574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2023-07-05T08:24:00Z</dcterms:modified>
</cp:coreProperties>
</file>