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4E5D31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2301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E5D3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20-ої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06.02.2020р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проекту землеустрою щодо відведення   земельної ділянки у власність   гр.Хом'яку М.Б. для ведення садівництва  по вул.Кривоноса, 12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E5D31" w:rsidRPr="004E5D31" w:rsidRDefault="004E5D31" w:rsidP="004E5D31">
      <w:pPr>
        <w:ind w:firstLine="720"/>
        <w:rPr>
          <w:sz w:val="28"/>
          <w:szCs w:val="28"/>
        </w:rPr>
      </w:pPr>
      <w:r w:rsidRPr="004E5D31">
        <w:rPr>
          <w:sz w:val="28"/>
          <w:szCs w:val="28"/>
        </w:rPr>
        <w:t xml:space="preserve">Розглянувши заяву (клопотання) гр.Хом’яка М.Б.,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4E5D31" w:rsidRPr="004E5D31" w:rsidRDefault="004E5D31" w:rsidP="004E5D31">
      <w:pPr>
        <w:rPr>
          <w:sz w:val="28"/>
          <w:szCs w:val="28"/>
        </w:rPr>
      </w:pPr>
    </w:p>
    <w:p w:rsidR="004E5D31" w:rsidRPr="004E5D31" w:rsidRDefault="004E5D31" w:rsidP="004E5D31">
      <w:pPr>
        <w:jc w:val="center"/>
        <w:rPr>
          <w:sz w:val="28"/>
          <w:szCs w:val="28"/>
        </w:rPr>
      </w:pPr>
      <w:r w:rsidRPr="004E5D31">
        <w:rPr>
          <w:sz w:val="28"/>
          <w:szCs w:val="28"/>
        </w:rPr>
        <w:t>ВИРІШИЛА:</w:t>
      </w:r>
    </w:p>
    <w:p w:rsidR="004E5D31" w:rsidRPr="004E5D31" w:rsidRDefault="004E5D31" w:rsidP="004E5D31">
      <w:pPr>
        <w:rPr>
          <w:sz w:val="28"/>
          <w:szCs w:val="28"/>
        </w:rPr>
      </w:pPr>
    </w:p>
    <w:p w:rsidR="004E5D31" w:rsidRPr="004E5D31" w:rsidRDefault="004E5D31" w:rsidP="004E5D31">
      <w:pPr>
        <w:rPr>
          <w:sz w:val="28"/>
          <w:szCs w:val="28"/>
        </w:rPr>
      </w:pPr>
      <w:r w:rsidRPr="004E5D31">
        <w:rPr>
          <w:sz w:val="28"/>
          <w:szCs w:val="28"/>
        </w:rPr>
        <w:t>1.</w:t>
      </w:r>
      <w:r w:rsidRPr="004E5D31">
        <w:rPr>
          <w:sz w:val="28"/>
          <w:szCs w:val="28"/>
        </w:rPr>
        <w:tab/>
        <w:t>Рішення 7-ої сесії Винниківської міської ради №873 від 27.04.2017р. «Про надання дозволу на розроблення проекту землеустрою щодо відведення земельної ділянки гр.Нагорняку Р.В. у власність для ведення садівництва по вул.Кривоноса, 12 у м.Винники» - визнати таким, що втратило чинність.</w:t>
      </w:r>
    </w:p>
    <w:p w:rsidR="004E5D31" w:rsidRPr="004E5D31" w:rsidRDefault="004E5D31" w:rsidP="004E5D31">
      <w:pPr>
        <w:rPr>
          <w:sz w:val="28"/>
          <w:szCs w:val="28"/>
        </w:rPr>
      </w:pPr>
      <w:r w:rsidRPr="004E5D31">
        <w:rPr>
          <w:sz w:val="28"/>
          <w:szCs w:val="28"/>
        </w:rPr>
        <w:t>2.</w:t>
      </w:r>
      <w:r w:rsidRPr="004E5D31">
        <w:rPr>
          <w:sz w:val="28"/>
          <w:szCs w:val="28"/>
        </w:rPr>
        <w:tab/>
        <w:t>Дати дозвіл на розроблення проекту землеустрою щодо відведення земельної ділянки у власність гр.Хом’яку Михайлу Богдановичу орієнтовною площею 0,0100 га для ведення садівництва по вул.Кривоноса, 12 у м.Винники (графічний додаток №1).</w:t>
      </w:r>
    </w:p>
    <w:p w:rsidR="004E5D31" w:rsidRPr="004E5D31" w:rsidRDefault="004E5D31" w:rsidP="004E5D31">
      <w:pPr>
        <w:rPr>
          <w:sz w:val="28"/>
          <w:szCs w:val="28"/>
        </w:rPr>
      </w:pPr>
      <w:r w:rsidRPr="004E5D31">
        <w:rPr>
          <w:sz w:val="28"/>
          <w:szCs w:val="28"/>
        </w:rPr>
        <w:t>3.</w:t>
      </w:r>
      <w:r w:rsidRPr="004E5D31">
        <w:rPr>
          <w:sz w:val="28"/>
          <w:szCs w:val="28"/>
        </w:rPr>
        <w:tab/>
        <w:t xml:space="preserve">Гр.Хом’яку Михайлу Богдановичу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4E5D31" w:rsidRPr="004E5D31" w:rsidRDefault="004E5D31" w:rsidP="004E5D31">
      <w:pPr>
        <w:rPr>
          <w:sz w:val="28"/>
          <w:szCs w:val="28"/>
        </w:rPr>
      </w:pPr>
      <w:r w:rsidRPr="004E5D31">
        <w:rPr>
          <w:sz w:val="28"/>
          <w:szCs w:val="28"/>
        </w:rPr>
        <w:t>4.</w:t>
      </w:r>
      <w:r w:rsidRPr="004E5D31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4E5D31" w:rsidRPr="004E5D31" w:rsidRDefault="004E5D31" w:rsidP="004E5D31">
      <w:pPr>
        <w:rPr>
          <w:sz w:val="28"/>
          <w:szCs w:val="28"/>
        </w:rPr>
      </w:pPr>
    </w:p>
    <w:p w:rsidR="004E5D31" w:rsidRPr="004E5D31" w:rsidRDefault="004E5D31" w:rsidP="004E5D31">
      <w:pPr>
        <w:rPr>
          <w:sz w:val="28"/>
          <w:szCs w:val="28"/>
        </w:rPr>
      </w:pPr>
    </w:p>
    <w:p w:rsidR="004E5D31" w:rsidRPr="004E5D31" w:rsidRDefault="004E5D31" w:rsidP="004E5D31">
      <w:pPr>
        <w:rPr>
          <w:sz w:val="28"/>
          <w:szCs w:val="28"/>
        </w:rPr>
      </w:pPr>
    </w:p>
    <w:p w:rsidR="00213958" w:rsidRPr="006F2805" w:rsidRDefault="004E5D31" w:rsidP="004E5D31">
      <w:pPr>
        <w:rPr>
          <w:sz w:val="28"/>
          <w:szCs w:val="28"/>
        </w:rPr>
      </w:pPr>
      <w:bookmarkStart w:id="1" w:name="_GoBack"/>
      <w:bookmarkEnd w:id="1"/>
      <w:r w:rsidRPr="004E5D31">
        <w:rPr>
          <w:sz w:val="28"/>
          <w:szCs w:val="28"/>
        </w:rPr>
        <w:t>Міський голова</w:t>
      </w:r>
      <w:r w:rsidRPr="004E5D31">
        <w:rPr>
          <w:sz w:val="28"/>
          <w:szCs w:val="28"/>
        </w:rPr>
        <w:tab/>
      </w:r>
      <w:r w:rsidRPr="004E5D31">
        <w:rPr>
          <w:sz w:val="28"/>
          <w:szCs w:val="28"/>
        </w:rPr>
        <w:tab/>
      </w:r>
      <w:r w:rsidRPr="004E5D31">
        <w:rPr>
          <w:sz w:val="28"/>
          <w:szCs w:val="28"/>
        </w:rPr>
        <w:tab/>
      </w:r>
      <w:r w:rsidRPr="004E5D31">
        <w:rPr>
          <w:sz w:val="28"/>
          <w:szCs w:val="28"/>
        </w:rPr>
        <w:tab/>
      </w:r>
      <w:r w:rsidRPr="004E5D31">
        <w:rPr>
          <w:sz w:val="28"/>
          <w:szCs w:val="28"/>
        </w:rPr>
        <w:tab/>
      </w:r>
      <w:r w:rsidRPr="004E5D31">
        <w:rPr>
          <w:sz w:val="28"/>
          <w:szCs w:val="28"/>
        </w:rPr>
        <w:tab/>
      </w:r>
      <w:r w:rsidRPr="004E5D31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4B1B" w:rsidRDefault="00A94B1B">
      <w:r>
        <w:separator/>
      </w:r>
    </w:p>
  </w:endnote>
  <w:endnote w:type="continuationSeparator" w:id="0">
    <w:p w:rsidR="00A94B1B" w:rsidRDefault="00A94B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4B1B" w:rsidRDefault="00A94B1B">
      <w:r>
        <w:separator/>
      </w:r>
    </w:p>
  </w:footnote>
  <w:footnote w:type="continuationSeparator" w:id="0">
    <w:p w:rsidR="00A94B1B" w:rsidRDefault="00A94B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4E5D31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4B1B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B2755B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E96930-9A7F-4A60-B5C6-6FE9074720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1063</Words>
  <Characters>607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2023-07-06T12:47:00Z</dcterms:modified>
</cp:coreProperties>
</file>