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2349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FD260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20-ої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06.02.2020р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земельної   ділянки гр.Пащенко О.В. у власність   для будівництва та обслуговування житлового  будинку, господарських будівель і споруд   в районі Кільцевої дороги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FD260A" w:rsidRPr="00FD260A" w:rsidRDefault="00FD260A" w:rsidP="00FD260A">
      <w:pPr>
        <w:ind w:firstLine="720"/>
        <w:rPr>
          <w:sz w:val="28"/>
          <w:szCs w:val="28"/>
        </w:rPr>
      </w:pPr>
      <w:r w:rsidRPr="00FD260A">
        <w:rPr>
          <w:sz w:val="28"/>
          <w:szCs w:val="28"/>
        </w:rPr>
        <w:t xml:space="preserve">Розглянувши заяву (клопотання) гр.Пащенко О.В.,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FD260A" w:rsidRPr="00FD260A" w:rsidRDefault="00FD260A" w:rsidP="00FD260A">
      <w:pPr>
        <w:rPr>
          <w:sz w:val="28"/>
          <w:szCs w:val="28"/>
        </w:rPr>
      </w:pPr>
    </w:p>
    <w:p w:rsidR="00FD260A" w:rsidRPr="00FD260A" w:rsidRDefault="00FD260A" w:rsidP="00FD260A">
      <w:pPr>
        <w:jc w:val="center"/>
        <w:rPr>
          <w:sz w:val="28"/>
          <w:szCs w:val="28"/>
        </w:rPr>
      </w:pPr>
      <w:r w:rsidRPr="00FD260A">
        <w:rPr>
          <w:sz w:val="28"/>
          <w:szCs w:val="28"/>
        </w:rPr>
        <w:t>ВИРІШИЛА:</w:t>
      </w:r>
    </w:p>
    <w:p w:rsidR="00FD260A" w:rsidRPr="00FD260A" w:rsidRDefault="00FD260A" w:rsidP="00FD260A">
      <w:pPr>
        <w:rPr>
          <w:sz w:val="28"/>
          <w:szCs w:val="28"/>
        </w:rPr>
      </w:pPr>
    </w:p>
    <w:p w:rsidR="00FD260A" w:rsidRPr="00FD260A" w:rsidRDefault="00FD260A" w:rsidP="00FD260A">
      <w:pPr>
        <w:rPr>
          <w:sz w:val="28"/>
          <w:szCs w:val="28"/>
        </w:rPr>
      </w:pPr>
      <w:r w:rsidRPr="00FD260A">
        <w:rPr>
          <w:sz w:val="28"/>
          <w:szCs w:val="28"/>
        </w:rPr>
        <w:t>1.</w:t>
      </w:r>
      <w:r w:rsidRPr="00FD260A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гр.Пащенко Олексію Вікторовичу орієнтовною площею 0,0500 га у власність для будівництва та обслуговування житлового будинку, господарських будівель і споруд в районі Кільцевої дороги у м.Винники (графічний додаток№1).</w:t>
      </w:r>
    </w:p>
    <w:p w:rsidR="00FD260A" w:rsidRPr="00FD260A" w:rsidRDefault="00FD260A" w:rsidP="00FD260A">
      <w:pPr>
        <w:rPr>
          <w:sz w:val="28"/>
          <w:szCs w:val="28"/>
        </w:rPr>
      </w:pPr>
      <w:r w:rsidRPr="00FD260A">
        <w:rPr>
          <w:sz w:val="28"/>
          <w:szCs w:val="28"/>
        </w:rPr>
        <w:t>2.</w:t>
      </w:r>
      <w:r w:rsidRPr="00FD260A">
        <w:rPr>
          <w:sz w:val="28"/>
          <w:szCs w:val="28"/>
        </w:rPr>
        <w:tab/>
        <w:t xml:space="preserve">Гр.Пащенко Олексію Вікторовичу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FD260A" w:rsidRPr="00FD260A" w:rsidRDefault="00FD260A" w:rsidP="00FD260A">
      <w:pPr>
        <w:rPr>
          <w:sz w:val="28"/>
          <w:szCs w:val="28"/>
        </w:rPr>
      </w:pPr>
      <w:r w:rsidRPr="00FD260A">
        <w:rPr>
          <w:sz w:val="28"/>
          <w:szCs w:val="28"/>
        </w:rPr>
        <w:t>3.</w:t>
      </w:r>
      <w:r w:rsidRPr="00FD260A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FD260A" w:rsidRPr="00FD260A" w:rsidRDefault="00FD260A" w:rsidP="00FD260A">
      <w:pPr>
        <w:rPr>
          <w:sz w:val="28"/>
          <w:szCs w:val="28"/>
        </w:rPr>
      </w:pPr>
    </w:p>
    <w:p w:rsidR="00FD260A" w:rsidRPr="00FD260A" w:rsidRDefault="00FD260A" w:rsidP="00FD260A">
      <w:pPr>
        <w:rPr>
          <w:sz w:val="28"/>
          <w:szCs w:val="28"/>
        </w:rPr>
      </w:pPr>
    </w:p>
    <w:p w:rsidR="00213958" w:rsidRPr="006F2805" w:rsidRDefault="00FD260A" w:rsidP="00FD260A">
      <w:pPr>
        <w:rPr>
          <w:sz w:val="28"/>
          <w:szCs w:val="28"/>
        </w:rPr>
      </w:pPr>
      <w:bookmarkStart w:id="1" w:name="_GoBack"/>
      <w:bookmarkEnd w:id="1"/>
      <w:r w:rsidRPr="00FD260A">
        <w:rPr>
          <w:sz w:val="28"/>
          <w:szCs w:val="28"/>
        </w:rPr>
        <w:t>Міський голова</w:t>
      </w:r>
      <w:r w:rsidRPr="00FD260A">
        <w:rPr>
          <w:sz w:val="28"/>
          <w:szCs w:val="28"/>
        </w:rPr>
        <w:tab/>
      </w:r>
      <w:r w:rsidRPr="00FD260A">
        <w:rPr>
          <w:sz w:val="28"/>
          <w:szCs w:val="28"/>
        </w:rPr>
        <w:tab/>
      </w:r>
      <w:r w:rsidRPr="00FD260A">
        <w:rPr>
          <w:sz w:val="28"/>
          <w:szCs w:val="28"/>
        </w:rPr>
        <w:tab/>
      </w:r>
      <w:r w:rsidRPr="00FD260A">
        <w:rPr>
          <w:sz w:val="28"/>
          <w:szCs w:val="28"/>
        </w:rPr>
        <w:tab/>
      </w:r>
      <w:r w:rsidRPr="00FD260A">
        <w:rPr>
          <w:sz w:val="28"/>
          <w:szCs w:val="28"/>
        </w:rPr>
        <w:tab/>
      </w:r>
      <w:r w:rsidRPr="00FD260A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3233" w:rsidRDefault="00E43233">
      <w:r>
        <w:separator/>
      </w:r>
    </w:p>
  </w:endnote>
  <w:endnote w:type="continuationSeparator" w:id="0">
    <w:p w:rsidR="00E43233" w:rsidRDefault="00E432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3233" w:rsidRDefault="00E43233">
      <w:r>
        <w:separator/>
      </w:r>
    </w:p>
  </w:footnote>
  <w:footnote w:type="continuationSeparator" w:id="0">
    <w:p w:rsidR="00E43233" w:rsidRDefault="00E432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43233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  <w:rsid w:val="00FD2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7D0C4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256C68-8E9D-4C41-825C-32DBCFCFCD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964</Words>
  <Characters>550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2023-07-13T12:10:00Z</dcterms:modified>
</cp:coreProperties>
</file>