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5F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03.04.2020р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2020рік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5F1C" w:rsidRDefault="00315F1C" w:rsidP="00315F1C">
      <w:pPr>
        <w:shd w:val="clear" w:color="auto" w:fill="FFFFFF"/>
        <w:ind w:firstLine="709"/>
        <w:jc w:val="both"/>
        <w:rPr>
          <w:szCs w:val="24"/>
        </w:rPr>
      </w:pPr>
      <w:r>
        <w:rPr>
          <w:b/>
          <w:color w:val="000000"/>
          <w:szCs w:val="24"/>
        </w:rPr>
        <w:tab/>
      </w:r>
      <w:r>
        <w:rPr>
          <w:color w:val="000000"/>
          <w:szCs w:val="24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зі змінами, </w:t>
      </w:r>
      <w:r>
        <w:rPr>
          <w:szCs w:val="24"/>
        </w:rPr>
        <w:t>рішення Винниківської міської ради №2183 від 05.12.2019р. «</w:t>
      </w:r>
      <w:r>
        <w:rPr>
          <w:color w:val="000000"/>
          <w:szCs w:val="24"/>
        </w:rPr>
        <w:t xml:space="preserve">Про затвердження програм соціально-економічного розвитку міста Винники на 2020 рік» </w:t>
      </w:r>
      <w:r>
        <w:rPr>
          <w:szCs w:val="24"/>
          <w:lang w:eastAsia="uk-UA"/>
        </w:rPr>
        <w:t>),</w:t>
      </w:r>
      <w:r>
        <w:rPr>
          <w:color w:val="000000"/>
          <w:szCs w:val="24"/>
        </w:rPr>
        <w:t xml:space="preserve"> враховуючи протоколи </w:t>
      </w:r>
      <w:r>
        <w:rPr>
          <w:szCs w:val="24"/>
        </w:rPr>
        <w:t xml:space="preserve">постійної комісії з питань фінансів планування бюджету та контролю над дохідною та видатковою частинами, </w:t>
      </w:r>
      <w:r>
        <w:rPr>
          <w:color w:val="000000"/>
          <w:szCs w:val="24"/>
        </w:rPr>
        <w:t xml:space="preserve"> </w:t>
      </w:r>
      <w:r>
        <w:rPr>
          <w:szCs w:val="24"/>
        </w:rPr>
        <w:t>Винниківська міська рада</w:t>
      </w:r>
    </w:p>
    <w:p w:rsidR="00315F1C" w:rsidRDefault="00315F1C" w:rsidP="00315F1C">
      <w:pPr>
        <w:shd w:val="clear" w:color="auto" w:fill="FFFFFF"/>
        <w:ind w:firstLine="709"/>
        <w:jc w:val="both"/>
        <w:rPr>
          <w:szCs w:val="24"/>
        </w:rPr>
      </w:pPr>
    </w:p>
    <w:p w:rsidR="00315F1C" w:rsidRDefault="00315F1C" w:rsidP="00315F1C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315F1C" w:rsidRDefault="00315F1C" w:rsidP="00315F1C">
      <w:pPr>
        <w:jc w:val="center"/>
        <w:rPr>
          <w:szCs w:val="24"/>
        </w:rPr>
      </w:pPr>
    </w:p>
    <w:p w:rsidR="00315F1C" w:rsidRDefault="00315F1C" w:rsidP="00315F1C">
      <w:pPr>
        <w:rPr>
          <w:szCs w:val="24"/>
        </w:rPr>
      </w:pPr>
      <w:r>
        <w:rPr>
          <w:szCs w:val="24"/>
          <w:lang w:val="ru-RU"/>
        </w:rPr>
        <w:t>1</w:t>
      </w:r>
      <w:r>
        <w:rPr>
          <w:szCs w:val="24"/>
        </w:rPr>
        <w:t>. Внести зміни до доходів міського бюджету м.Винники на 2020 рік/додаток№1/</w:t>
      </w:r>
    </w:p>
    <w:p w:rsidR="00315F1C" w:rsidRDefault="00315F1C" w:rsidP="00315F1C">
      <w:pPr>
        <w:rPr>
          <w:szCs w:val="24"/>
        </w:rPr>
      </w:pPr>
    </w:p>
    <w:p w:rsidR="00315F1C" w:rsidRDefault="00315F1C" w:rsidP="00315F1C">
      <w:pPr>
        <w:jc w:val="both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  <w:lang w:val="ru-RU"/>
        </w:rPr>
        <w:t>2</w:t>
      </w:r>
      <w:r>
        <w:rPr>
          <w:szCs w:val="24"/>
        </w:rPr>
        <w:t>. Внести зміни до розподілу видатків міського бюджету м.Винники на 2020 рік/додаток№2/</w:t>
      </w:r>
    </w:p>
    <w:p w:rsidR="00315F1C" w:rsidRDefault="00315F1C" w:rsidP="00315F1C">
      <w:pPr>
        <w:ind w:hanging="108"/>
        <w:rPr>
          <w:szCs w:val="24"/>
        </w:rPr>
      </w:pPr>
      <w:r>
        <w:rPr>
          <w:szCs w:val="24"/>
          <w:lang w:val="ru-RU"/>
        </w:rPr>
        <w:t xml:space="preserve">   </w:t>
      </w:r>
    </w:p>
    <w:p w:rsidR="00315F1C" w:rsidRDefault="00315F1C" w:rsidP="00315F1C">
      <w:pPr>
        <w:tabs>
          <w:tab w:val="left" w:pos="9957"/>
        </w:tabs>
        <w:ind w:left="-250" w:firstLine="142"/>
        <w:rPr>
          <w:szCs w:val="24"/>
          <w:lang w:val="ru-RU"/>
        </w:rPr>
      </w:pPr>
      <w:r>
        <w:rPr>
          <w:szCs w:val="24"/>
        </w:rPr>
        <w:t xml:space="preserve">   3.</w:t>
      </w:r>
      <w:r>
        <w:rPr>
          <w:szCs w:val="24"/>
          <w:lang w:val="ru-RU"/>
        </w:rPr>
        <w:t xml:space="preserve"> Внести зміни до фінансування міського бюджету м.Винники на 2020 рік /додаток №3/.</w:t>
      </w:r>
    </w:p>
    <w:p w:rsidR="00315F1C" w:rsidRDefault="00315F1C" w:rsidP="00315F1C">
      <w:pPr>
        <w:tabs>
          <w:tab w:val="left" w:pos="9957"/>
        </w:tabs>
        <w:ind w:left="-250" w:firstLine="142"/>
        <w:rPr>
          <w:szCs w:val="24"/>
          <w:lang w:val="ru-RU"/>
        </w:rPr>
      </w:pPr>
    </w:p>
    <w:p w:rsidR="00315F1C" w:rsidRDefault="00315F1C" w:rsidP="00315F1C">
      <w:pPr>
        <w:spacing w:line="360" w:lineRule="auto"/>
        <w:jc w:val="both"/>
        <w:rPr>
          <w:szCs w:val="24"/>
        </w:rPr>
      </w:pPr>
      <w:r>
        <w:rPr>
          <w:szCs w:val="24"/>
          <w:lang w:val="ru-RU"/>
        </w:rPr>
        <w:t xml:space="preserve"> 4</w:t>
      </w:r>
      <w:r>
        <w:rPr>
          <w:szCs w:val="24"/>
        </w:rPr>
        <w:t>. Внести зміни до «Розподіл коштів бюджету розвитку на здійснення заходів із будівництва,  реконструкції і реставрація об’єктів виробничої, комунікаційної та соціальної інфраструктури за об’єктами у 2020 році /додаток №4/.</w:t>
      </w:r>
    </w:p>
    <w:p w:rsidR="00315F1C" w:rsidRDefault="00315F1C" w:rsidP="00315F1C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5.Затвердити уточнений додаток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№5/.</w:t>
      </w:r>
    </w:p>
    <w:p w:rsidR="00315F1C" w:rsidRDefault="00315F1C" w:rsidP="00315F1C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6.Відділу фінансів та економіки на виконання даного рішення внести відповідні зміни у міський бюджет міста Винники  на 2020 рік </w:t>
      </w:r>
    </w:p>
    <w:p w:rsidR="00315F1C" w:rsidRDefault="00315F1C" w:rsidP="00315F1C">
      <w:pPr>
        <w:spacing w:line="360" w:lineRule="auto"/>
        <w:jc w:val="both"/>
        <w:rPr>
          <w:szCs w:val="24"/>
        </w:rPr>
      </w:pPr>
      <w:r>
        <w:rPr>
          <w:szCs w:val="24"/>
        </w:rPr>
        <w:t>7. Затвердити рішення Виконавчого комітету Винниківської міської ради №133, №134 від 27.03.2020р.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315F1C" w:rsidTr="00315F1C">
        <w:trPr>
          <w:trHeight w:val="68"/>
        </w:trPr>
        <w:tc>
          <w:tcPr>
            <w:tcW w:w="12940" w:type="dxa"/>
            <w:noWrap/>
            <w:vAlign w:val="bottom"/>
            <w:hideMark/>
          </w:tcPr>
          <w:p w:rsidR="00315F1C" w:rsidRDefault="00315F1C">
            <w:pPr>
              <w:rPr>
                <w:szCs w:val="24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315F1C" w:rsidRDefault="00315F1C">
            <w:pPr>
              <w:rPr>
                <w:rFonts w:cs="Calibri"/>
                <w:sz w:val="20"/>
                <w:lang w:eastAsia="uk-UA"/>
              </w:rPr>
            </w:pPr>
          </w:p>
        </w:tc>
      </w:tr>
    </w:tbl>
    <w:p w:rsidR="00315F1C" w:rsidRDefault="00315F1C" w:rsidP="00315F1C">
      <w:pPr>
        <w:jc w:val="both"/>
        <w:rPr>
          <w:szCs w:val="24"/>
          <w:lang w:eastAsia="en-US"/>
        </w:rPr>
      </w:pPr>
      <w:r>
        <w:rPr>
          <w:szCs w:val="24"/>
        </w:rPr>
        <w:lastRenderedPageBreak/>
        <w:t>8.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:rsidR="00315F1C" w:rsidRDefault="00315F1C" w:rsidP="00315F1C">
      <w:pPr>
        <w:jc w:val="both"/>
        <w:rPr>
          <w:szCs w:val="24"/>
        </w:rPr>
      </w:pPr>
    </w:p>
    <w:p w:rsidR="00315F1C" w:rsidRDefault="00315F1C" w:rsidP="00315F1C">
      <w:pPr>
        <w:jc w:val="both"/>
        <w:rPr>
          <w:szCs w:val="24"/>
        </w:rPr>
      </w:pPr>
    </w:p>
    <w:p w:rsidR="00315F1C" w:rsidRDefault="00315F1C" w:rsidP="00315F1C">
      <w:pPr>
        <w:jc w:val="both"/>
        <w:rPr>
          <w:szCs w:val="24"/>
        </w:rPr>
      </w:pPr>
    </w:p>
    <w:p w:rsidR="00315F1C" w:rsidRDefault="00315F1C" w:rsidP="00315F1C">
      <w:pPr>
        <w:jc w:val="center"/>
        <w:rPr>
          <w:szCs w:val="24"/>
        </w:rPr>
      </w:pPr>
      <w:r>
        <w:rPr>
          <w:szCs w:val="24"/>
        </w:rPr>
        <w:t xml:space="preserve">міський голова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Квурт В.Л.</w:t>
      </w:r>
    </w:p>
    <w:p w:rsidR="00315F1C" w:rsidRDefault="00315F1C" w:rsidP="00315F1C">
      <w:pPr>
        <w:rPr>
          <w:rFonts w:ascii="Calibri" w:hAnsi="Calibri"/>
          <w:sz w:val="22"/>
          <w:szCs w:val="22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596" w:rsidRDefault="00985596">
      <w:r>
        <w:separator/>
      </w:r>
    </w:p>
  </w:endnote>
  <w:endnote w:type="continuationSeparator" w:id="0">
    <w:p w:rsidR="00985596" w:rsidRDefault="0098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596" w:rsidRDefault="00985596">
      <w:r>
        <w:separator/>
      </w:r>
    </w:p>
  </w:footnote>
  <w:footnote w:type="continuationSeparator" w:id="0">
    <w:p w:rsidR="00985596" w:rsidRDefault="00985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5F1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559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07E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7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70CFF-4D63-4450-8597-56789136D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2023-07-17T07:38:00Z</dcterms:modified>
</cp:coreProperties>
</file>