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2642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Б.Хмельницького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26420" w:rsidRPr="00A26420" w:rsidRDefault="00A26420" w:rsidP="00A26420">
      <w:pPr>
        <w:ind w:firstLine="720"/>
        <w:rPr>
          <w:sz w:val="28"/>
          <w:szCs w:val="28"/>
        </w:rPr>
      </w:pPr>
      <w:r w:rsidRPr="00A26420">
        <w:rPr>
          <w:sz w:val="28"/>
          <w:szCs w:val="28"/>
        </w:rPr>
        <w:t>Розглянувши заяву (клопотання) директора ТзОВ «Академія футболу»                                    п. Г.П. Козловського, керуючись Конституцією України, Земельним кодексом України,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A26420" w:rsidRPr="00A26420" w:rsidRDefault="00A26420" w:rsidP="00A26420">
      <w:pPr>
        <w:rPr>
          <w:sz w:val="28"/>
          <w:szCs w:val="28"/>
        </w:rPr>
      </w:pPr>
    </w:p>
    <w:p w:rsidR="00A26420" w:rsidRPr="00A26420" w:rsidRDefault="00A26420" w:rsidP="00A26420">
      <w:pPr>
        <w:jc w:val="center"/>
        <w:rPr>
          <w:sz w:val="28"/>
          <w:szCs w:val="28"/>
        </w:rPr>
      </w:pPr>
      <w:r w:rsidRPr="00A26420">
        <w:rPr>
          <w:sz w:val="28"/>
          <w:szCs w:val="28"/>
        </w:rPr>
        <w:t>ВИРІШИЛА:</w:t>
      </w:r>
    </w:p>
    <w:p w:rsidR="00A26420" w:rsidRPr="00A26420" w:rsidRDefault="00A26420" w:rsidP="00A26420">
      <w:pPr>
        <w:rPr>
          <w:sz w:val="28"/>
          <w:szCs w:val="28"/>
        </w:rPr>
      </w:pPr>
    </w:p>
    <w:p w:rsidR="00A26420" w:rsidRPr="00A26420" w:rsidRDefault="00A26420" w:rsidP="00A26420">
      <w:pPr>
        <w:rPr>
          <w:sz w:val="28"/>
          <w:szCs w:val="28"/>
        </w:rPr>
      </w:pPr>
      <w:r w:rsidRPr="00A26420">
        <w:rPr>
          <w:sz w:val="28"/>
          <w:szCs w:val="28"/>
        </w:rPr>
        <w:t>1.</w:t>
      </w:r>
      <w:r w:rsidRPr="00A26420">
        <w:rPr>
          <w:sz w:val="28"/>
          <w:szCs w:val="28"/>
        </w:rPr>
        <w:tab/>
        <w:t>Надати дозвіл на розроблення детального плану територі</w:t>
      </w:r>
      <w:r>
        <w:rPr>
          <w:sz w:val="28"/>
          <w:szCs w:val="28"/>
        </w:rPr>
        <w:t xml:space="preserve">ї по вул. Б.Хмельницького у </w:t>
      </w:r>
      <w:r w:rsidRPr="00A26420">
        <w:rPr>
          <w:sz w:val="28"/>
          <w:szCs w:val="28"/>
        </w:rPr>
        <w:t>м. Винники (графічний додаток №1).</w:t>
      </w:r>
    </w:p>
    <w:p w:rsidR="00A26420" w:rsidRPr="00A26420" w:rsidRDefault="00A26420" w:rsidP="00A26420">
      <w:pPr>
        <w:rPr>
          <w:sz w:val="28"/>
          <w:szCs w:val="28"/>
        </w:rPr>
      </w:pPr>
      <w:r w:rsidRPr="00A26420">
        <w:rPr>
          <w:sz w:val="28"/>
          <w:szCs w:val="28"/>
        </w:rPr>
        <w:t>2.</w:t>
      </w:r>
      <w:r w:rsidRPr="00A26420">
        <w:rPr>
          <w:sz w:val="28"/>
          <w:szCs w:val="28"/>
        </w:rPr>
        <w:tab/>
        <w:t>Визначити замовником розроблення детального плану території по                                               вул. Б.Хмельницького у 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A26420" w:rsidRPr="00A26420" w:rsidRDefault="00A26420" w:rsidP="00A26420">
      <w:pPr>
        <w:rPr>
          <w:sz w:val="28"/>
          <w:szCs w:val="28"/>
        </w:rPr>
      </w:pPr>
      <w:r w:rsidRPr="00A26420">
        <w:rPr>
          <w:sz w:val="28"/>
          <w:szCs w:val="28"/>
        </w:rPr>
        <w:t>3.</w:t>
      </w:r>
      <w:r w:rsidRPr="00A26420">
        <w:rPr>
          <w:sz w:val="28"/>
          <w:szCs w:val="28"/>
        </w:rPr>
        <w:tab/>
        <w:t>ТзОВ «Академія футболу»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A26420" w:rsidRPr="00A26420" w:rsidRDefault="00A26420" w:rsidP="00A26420">
      <w:pPr>
        <w:rPr>
          <w:sz w:val="28"/>
          <w:szCs w:val="28"/>
        </w:rPr>
      </w:pPr>
      <w:r w:rsidRPr="00A26420">
        <w:rPr>
          <w:sz w:val="28"/>
          <w:szCs w:val="28"/>
        </w:rPr>
        <w:t>4.</w:t>
      </w:r>
      <w:r w:rsidRPr="00A26420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A26420" w:rsidRPr="00A26420" w:rsidRDefault="00A26420" w:rsidP="00A26420">
      <w:pPr>
        <w:rPr>
          <w:sz w:val="28"/>
          <w:szCs w:val="28"/>
        </w:rPr>
      </w:pPr>
    </w:p>
    <w:p w:rsidR="00A26420" w:rsidRPr="00A26420" w:rsidRDefault="00A26420" w:rsidP="00A26420">
      <w:pPr>
        <w:rPr>
          <w:sz w:val="28"/>
          <w:szCs w:val="28"/>
        </w:rPr>
      </w:pPr>
    </w:p>
    <w:p w:rsidR="00A26420" w:rsidRPr="00A26420" w:rsidRDefault="00A26420" w:rsidP="00A26420">
      <w:pPr>
        <w:rPr>
          <w:sz w:val="28"/>
          <w:szCs w:val="28"/>
        </w:rPr>
      </w:pPr>
    </w:p>
    <w:p w:rsidR="00213958" w:rsidRPr="006F2805" w:rsidRDefault="00A26420" w:rsidP="00A26420">
      <w:pPr>
        <w:rPr>
          <w:sz w:val="28"/>
          <w:szCs w:val="28"/>
        </w:rPr>
      </w:pPr>
      <w:bookmarkStart w:id="1" w:name="_GoBack"/>
      <w:bookmarkEnd w:id="1"/>
      <w:r w:rsidRPr="00A26420">
        <w:rPr>
          <w:sz w:val="28"/>
          <w:szCs w:val="28"/>
        </w:rPr>
        <w:t>Міський голова</w:t>
      </w:r>
      <w:r w:rsidRPr="00A26420">
        <w:rPr>
          <w:sz w:val="28"/>
          <w:szCs w:val="28"/>
        </w:rPr>
        <w:tab/>
      </w:r>
      <w:r w:rsidRPr="00A26420">
        <w:rPr>
          <w:sz w:val="28"/>
          <w:szCs w:val="28"/>
        </w:rPr>
        <w:tab/>
      </w:r>
      <w:r w:rsidRPr="00A26420">
        <w:rPr>
          <w:sz w:val="28"/>
          <w:szCs w:val="28"/>
        </w:rPr>
        <w:tab/>
      </w:r>
      <w:r w:rsidRPr="00A26420">
        <w:rPr>
          <w:sz w:val="28"/>
          <w:szCs w:val="28"/>
        </w:rPr>
        <w:tab/>
      </w:r>
      <w:r w:rsidRPr="00A26420">
        <w:rPr>
          <w:sz w:val="28"/>
          <w:szCs w:val="28"/>
        </w:rPr>
        <w:tab/>
      </w:r>
      <w:r w:rsidRPr="00A26420">
        <w:rPr>
          <w:sz w:val="28"/>
          <w:szCs w:val="28"/>
        </w:rPr>
        <w:tab/>
      </w:r>
      <w:r w:rsidRPr="00A26420">
        <w:rPr>
          <w:sz w:val="28"/>
          <w:szCs w:val="28"/>
        </w:rPr>
        <w:tab/>
      </w:r>
      <w:r w:rsidRPr="00A26420">
        <w:rPr>
          <w:sz w:val="28"/>
          <w:szCs w:val="28"/>
        </w:rPr>
        <w:tab/>
      </w:r>
      <w:r w:rsidRPr="00A26420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3BF" w:rsidRDefault="00E503BF">
      <w:r>
        <w:separator/>
      </w:r>
    </w:p>
  </w:endnote>
  <w:endnote w:type="continuationSeparator" w:id="0">
    <w:p w:rsidR="00E503BF" w:rsidRDefault="00E50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3BF" w:rsidRDefault="00E503BF">
      <w:r>
        <w:separator/>
      </w:r>
    </w:p>
  </w:footnote>
  <w:footnote w:type="continuationSeparator" w:id="0">
    <w:p w:rsidR="00E503BF" w:rsidRDefault="00E503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6420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503BF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43E57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EE9E1-14B9-43C8-9E51-B7786047A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1108</Words>
  <Characters>632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2023-07-18T13:35:00Z</dcterms:modified>
</cp:coreProperties>
</file>