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36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гр.Боруху В-І.І.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вул.Котляревського, 15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3687" w:rsidRPr="005F3687" w:rsidRDefault="005F3687" w:rsidP="005F3687">
      <w:pPr>
        <w:ind w:firstLine="720"/>
        <w:rPr>
          <w:sz w:val="28"/>
          <w:szCs w:val="28"/>
        </w:rPr>
      </w:pPr>
      <w:r w:rsidRPr="005F3687">
        <w:rPr>
          <w:sz w:val="28"/>
          <w:szCs w:val="28"/>
        </w:rPr>
        <w:t>Розглянувши заяву гр.Боруха В-І.І.,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F3687" w:rsidRPr="005F3687" w:rsidRDefault="005F3687" w:rsidP="005F3687">
      <w:pPr>
        <w:rPr>
          <w:sz w:val="28"/>
          <w:szCs w:val="28"/>
        </w:rPr>
      </w:pPr>
    </w:p>
    <w:p w:rsidR="005F3687" w:rsidRPr="005F3687" w:rsidRDefault="005F3687" w:rsidP="005F3687">
      <w:pPr>
        <w:jc w:val="center"/>
        <w:rPr>
          <w:sz w:val="28"/>
          <w:szCs w:val="28"/>
        </w:rPr>
      </w:pPr>
      <w:r w:rsidRPr="005F3687">
        <w:rPr>
          <w:sz w:val="28"/>
          <w:szCs w:val="28"/>
        </w:rPr>
        <w:t>ВИРІШИЛА:</w:t>
      </w:r>
    </w:p>
    <w:p w:rsidR="005F3687" w:rsidRPr="005F3687" w:rsidRDefault="005F3687" w:rsidP="005F3687">
      <w:pPr>
        <w:rPr>
          <w:sz w:val="28"/>
          <w:szCs w:val="28"/>
        </w:rPr>
      </w:pPr>
    </w:p>
    <w:p w:rsidR="005F3687" w:rsidRPr="005F3687" w:rsidRDefault="005F3687" w:rsidP="005F3687">
      <w:pPr>
        <w:rPr>
          <w:sz w:val="28"/>
          <w:szCs w:val="28"/>
        </w:rPr>
      </w:pPr>
      <w:r w:rsidRPr="005F3687">
        <w:rPr>
          <w:sz w:val="28"/>
          <w:szCs w:val="28"/>
        </w:rPr>
        <w:t>1.</w:t>
      </w:r>
      <w:r w:rsidRPr="005F3687">
        <w:rPr>
          <w:sz w:val="28"/>
          <w:szCs w:val="28"/>
        </w:rPr>
        <w:tab/>
        <w:t>Надати дозвіл гр.Боруху Володимиру-Івану Іллічу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0,0616 га для обслуговування житлового будинку, господарських будівель і споруд по вул.Котляревського, 15 у м.Винники (графічний додаток №1).</w:t>
      </w:r>
    </w:p>
    <w:p w:rsidR="005F3687" w:rsidRPr="005F3687" w:rsidRDefault="005F3687" w:rsidP="005F3687">
      <w:pPr>
        <w:rPr>
          <w:sz w:val="28"/>
          <w:szCs w:val="28"/>
        </w:rPr>
      </w:pPr>
      <w:r w:rsidRPr="005F3687">
        <w:rPr>
          <w:sz w:val="28"/>
          <w:szCs w:val="28"/>
        </w:rPr>
        <w:t>2.</w:t>
      </w:r>
      <w:r w:rsidRPr="005F3687">
        <w:rPr>
          <w:sz w:val="28"/>
          <w:szCs w:val="28"/>
        </w:rPr>
        <w:tab/>
        <w:t>Гр.Боруху Володимиру-Івану Іллічу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F3687" w:rsidRPr="005F3687" w:rsidRDefault="005F3687" w:rsidP="005F3687">
      <w:pPr>
        <w:rPr>
          <w:sz w:val="28"/>
          <w:szCs w:val="28"/>
        </w:rPr>
      </w:pPr>
    </w:p>
    <w:p w:rsidR="005F3687" w:rsidRPr="005F3687" w:rsidRDefault="005F3687" w:rsidP="005F3687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5F3687" w:rsidP="005F3687">
      <w:pPr>
        <w:rPr>
          <w:sz w:val="28"/>
          <w:szCs w:val="28"/>
        </w:rPr>
      </w:pPr>
      <w:r w:rsidRPr="005F3687">
        <w:rPr>
          <w:sz w:val="28"/>
          <w:szCs w:val="28"/>
        </w:rPr>
        <w:t>Міський голова</w:t>
      </w:r>
      <w:r w:rsidRPr="005F3687">
        <w:rPr>
          <w:sz w:val="28"/>
          <w:szCs w:val="28"/>
        </w:rPr>
        <w:tab/>
      </w:r>
      <w:r w:rsidRPr="005F3687">
        <w:rPr>
          <w:sz w:val="28"/>
          <w:szCs w:val="28"/>
        </w:rPr>
        <w:tab/>
      </w:r>
      <w:r w:rsidRPr="005F3687">
        <w:rPr>
          <w:sz w:val="28"/>
          <w:szCs w:val="28"/>
        </w:rPr>
        <w:tab/>
      </w:r>
      <w:r w:rsidRPr="005F3687">
        <w:rPr>
          <w:sz w:val="28"/>
          <w:szCs w:val="28"/>
        </w:rPr>
        <w:tab/>
      </w:r>
      <w:r w:rsidRPr="005F3687">
        <w:rPr>
          <w:sz w:val="28"/>
          <w:szCs w:val="28"/>
        </w:rPr>
        <w:tab/>
      </w:r>
      <w:r w:rsidRPr="005F3687">
        <w:rPr>
          <w:sz w:val="28"/>
          <w:szCs w:val="28"/>
        </w:rPr>
        <w:tab/>
        <w:t xml:space="preserve">    </w:t>
      </w:r>
      <w:r w:rsidRPr="005F368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77B" w:rsidRDefault="000D677B">
      <w:r>
        <w:separator/>
      </w:r>
    </w:p>
  </w:endnote>
  <w:endnote w:type="continuationSeparator" w:id="0">
    <w:p w:rsidR="000D677B" w:rsidRDefault="000D6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77B" w:rsidRDefault="000D677B">
      <w:r>
        <w:separator/>
      </w:r>
    </w:p>
  </w:footnote>
  <w:footnote w:type="continuationSeparator" w:id="0">
    <w:p w:rsidR="000D677B" w:rsidRDefault="000D6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677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68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D8F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DAC1D-6A7F-4BF0-A77A-C0AAC4C5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2023-07-18T08:11:00Z</dcterms:modified>
</cp:coreProperties>
</file>