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22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"Гал-Дім"  технічної документації із землеустрою  щодо поділу та об'єднання земельних  ділянок на вул.Грушевського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22A4" w:rsidRPr="00B922A4" w:rsidRDefault="00B922A4" w:rsidP="00B922A4">
      <w:pPr>
        <w:ind w:firstLine="720"/>
        <w:rPr>
          <w:sz w:val="28"/>
          <w:szCs w:val="28"/>
        </w:rPr>
      </w:pPr>
      <w:r w:rsidRPr="00B922A4">
        <w:rPr>
          <w:sz w:val="28"/>
          <w:szCs w:val="28"/>
        </w:rPr>
        <w:t xml:space="preserve">Розглянувши заяву директора ТзОВ «Гал-Дім»  від 11.03.2020р. вх. №578/04-20/18, технічну документацію із землеустрою щодо поділу та об’єднання  земельної ділянки, враховуючи  рішення №2195 19-ої сесії Винниківської міської ради від 05.12.2019р. «Про надання ТзОВ «Гал-Дім» дозволу на виготовлення технічної документації із землеустрою щодо поділу земельної ділянки на вул.Грушевського у м.Винники», керуючись пп.34 п.1 ст.26 Закону України «Про місцеве самоврядування в Україні», ст.ст.12, 791, 122, 123, 124 Земельного кодексу України, Винниківська міська рада </w:t>
      </w:r>
    </w:p>
    <w:p w:rsid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                                                        </w:t>
      </w:r>
    </w:p>
    <w:p w:rsidR="00B922A4" w:rsidRPr="00B922A4" w:rsidRDefault="00B922A4" w:rsidP="00B922A4">
      <w:pPr>
        <w:jc w:val="center"/>
        <w:rPr>
          <w:sz w:val="28"/>
          <w:szCs w:val="28"/>
        </w:rPr>
      </w:pPr>
      <w:r w:rsidRPr="00B922A4">
        <w:rPr>
          <w:sz w:val="28"/>
          <w:szCs w:val="28"/>
        </w:rPr>
        <w:t>В И Р І Ш И Л А :</w:t>
      </w:r>
    </w:p>
    <w:p w:rsidR="00B922A4" w:rsidRPr="00B922A4" w:rsidRDefault="00B922A4" w:rsidP="00B922A4">
      <w:pPr>
        <w:rPr>
          <w:sz w:val="28"/>
          <w:szCs w:val="28"/>
        </w:rPr>
      </w:pP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1.</w:t>
      </w:r>
      <w:r w:rsidRPr="00B922A4">
        <w:rPr>
          <w:sz w:val="28"/>
          <w:szCs w:val="28"/>
        </w:rPr>
        <w:tab/>
        <w:t xml:space="preserve">Припинити дію договору оренди землі, зареєстрованого у Винниківській міській раді 29.03.2018р. за №276 (книга записів реєстрації Договорів оренди землі №2).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2.</w:t>
      </w:r>
      <w:r w:rsidRPr="00B922A4">
        <w:rPr>
          <w:sz w:val="28"/>
          <w:szCs w:val="28"/>
        </w:rPr>
        <w:tab/>
        <w:t>Затвердити ТзОВ «Гал-Дім» технічну документацію із землеустрою щодо поділу земельної ділянки, загальною площею 0,3145га (кадастровий номер 4610160300:07:006:0282) на вул.Грушевського в м.Винники на земельні ділянки: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>№1 площею 0,0778га кадастровий номер 4610160300:07:006:0336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>№2 площею 0,0464га кадастровий номер 4610160300:07:006:0337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 xml:space="preserve">№3 площею 0,0301га кадастровий номер 4610160300:07:006:0338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>№4 площею 0,0526га кадастровий номер 4610160300:07:006:0339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>№5 площею 0,0472га кадастровий номер 4610160300:07:006:0340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 xml:space="preserve">№6 площею 0,0319га кадастровий номер 4610160300:07:006:0341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•</w:t>
      </w:r>
      <w:r w:rsidRPr="00B922A4">
        <w:rPr>
          <w:sz w:val="28"/>
          <w:szCs w:val="28"/>
        </w:rPr>
        <w:tab/>
        <w:t xml:space="preserve">№7 площею 0,0285га кадастровий номер 4610160300:07:006:0342 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    </w:t>
      </w:r>
      <w:r w:rsidRPr="00B922A4">
        <w:rPr>
          <w:sz w:val="28"/>
          <w:szCs w:val="28"/>
        </w:rPr>
        <w:t>Надати ТзОВ «Гал-Дім» земельні ділянки: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№1 площею 0,0778га кадастровий номер 4610160300:07:006:0336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№4 площею 0,0526га кадастровий номер 4610160300:07:006:0339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№5 площею 0,0472га кадастровий номер 4610160300:07:006:0340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в оренду терміном на 1 (один) рік на вул.Грушевського у м.Винники для будівництва будинку з поєднанням житла та об’єктів соціально-культурного побуду (код КВЦПЗ 02.07 – для іншої житлової забудови) за рахунок земель житлової та громадської забудови.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4.</w:t>
      </w:r>
      <w:r w:rsidRPr="00B922A4">
        <w:rPr>
          <w:sz w:val="28"/>
          <w:szCs w:val="28"/>
        </w:rPr>
        <w:tab/>
        <w:t>Надати ТзОВ «Гал-Дім» земельні ділянки: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№2 площею 0,0464га кадастровий номер 4610160300:07:006:0337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№3 площею 0,0301га кадастровий номер 4610160300:07:006:0338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№6 площею 0,0319га кадастровий номер 4610160300:07:006:0341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      №7 площею 0,0285га кадастровий номер 4610160300:07:006:0342 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в оренду терміном на 5 (п’ять) років на вул.Грушевського у м.Винники для будівництва будинку з поєднанням житла та об’єктів соціально-культурного побуду (код КВЦПЗ 02.07 – для іншої житлової </w:t>
      </w:r>
      <w:bookmarkStart w:id="1" w:name="_GoBack"/>
      <w:bookmarkEnd w:id="1"/>
      <w:r w:rsidRPr="00B922A4">
        <w:rPr>
          <w:sz w:val="28"/>
          <w:szCs w:val="28"/>
        </w:rPr>
        <w:t>забудови) за рахунок земель житлової та громадської забудови з правом подальшого надання даних земельних ділянок в суборенду.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ТзОВ «Гал-Дім»: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 5.1 У тримісячний термін укласти з Винниківською міською радою Договори оренди землі та зареєструвати їх відповідно до Закону України «Про державну реєстрацію речових прав на нерухоме майно та їх обтяжень».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 xml:space="preserve">5.2. Договори про відшкодування недоотриманих коштів за користування земельною ділянкою. 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5.3.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Рішення надіслати в Личаківську об'єднану податкову інспекцію Головного управління ДФС у Львівській області.</w:t>
      </w:r>
    </w:p>
    <w:p w:rsidR="00B922A4" w:rsidRPr="00B922A4" w:rsidRDefault="00B922A4" w:rsidP="00B922A4">
      <w:pPr>
        <w:rPr>
          <w:sz w:val="28"/>
          <w:szCs w:val="28"/>
        </w:rPr>
      </w:pPr>
    </w:p>
    <w:p w:rsidR="00B922A4" w:rsidRPr="00B922A4" w:rsidRDefault="00B922A4" w:rsidP="00B922A4">
      <w:pPr>
        <w:rPr>
          <w:sz w:val="28"/>
          <w:szCs w:val="28"/>
        </w:rPr>
      </w:pPr>
    </w:p>
    <w:p w:rsidR="00B922A4" w:rsidRPr="00B922A4" w:rsidRDefault="00B922A4" w:rsidP="00B922A4">
      <w:pPr>
        <w:rPr>
          <w:sz w:val="28"/>
          <w:szCs w:val="28"/>
        </w:rPr>
      </w:pPr>
    </w:p>
    <w:p w:rsidR="00B922A4" w:rsidRPr="00B922A4" w:rsidRDefault="00B922A4" w:rsidP="00B922A4">
      <w:pPr>
        <w:rPr>
          <w:sz w:val="28"/>
          <w:szCs w:val="28"/>
        </w:rPr>
      </w:pPr>
      <w:r w:rsidRPr="00B922A4">
        <w:rPr>
          <w:sz w:val="28"/>
          <w:szCs w:val="28"/>
        </w:rPr>
        <w:t>Міський голова</w:t>
      </w:r>
      <w:r w:rsidRPr="00B922A4">
        <w:rPr>
          <w:sz w:val="28"/>
          <w:szCs w:val="28"/>
        </w:rPr>
        <w:tab/>
      </w:r>
      <w:r w:rsidRPr="00B922A4">
        <w:rPr>
          <w:sz w:val="28"/>
          <w:szCs w:val="28"/>
        </w:rPr>
        <w:tab/>
      </w:r>
      <w:r w:rsidRPr="00B922A4">
        <w:rPr>
          <w:sz w:val="28"/>
          <w:szCs w:val="28"/>
        </w:rPr>
        <w:tab/>
      </w:r>
      <w:r w:rsidRPr="00B922A4">
        <w:rPr>
          <w:sz w:val="28"/>
          <w:szCs w:val="28"/>
        </w:rPr>
        <w:tab/>
      </w:r>
      <w:r w:rsidRPr="00B922A4">
        <w:rPr>
          <w:sz w:val="28"/>
          <w:szCs w:val="28"/>
        </w:rPr>
        <w:tab/>
        <w:t xml:space="preserve">          </w:t>
      </w:r>
      <w:r w:rsidRPr="00B922A4">
        <w:rPr>
          <w:sz w:val="28"/>
          <w:szCs w:val="28"/>
        </w:rPr>
        <w:tab/>
        <w:t xml:space="preserve">    </w:t>
      </w:r>
      <w:r w:rsidRPr="00B922A4">
        <w:rPr>
          <w:sz w:val="28"/>
          <w:szCs w:val="28"/>
        </w:rPr>
        <w:tab/>
        <w:t xml:space="preserve">      В. Квурт</w:t>
      </w:r>
    </w:p>
    <w:p w:rsidR="00B922A4" w:rsidRPr="00B922A4" w:rsidRDefault="00B922A4" w:rsidP="00B922A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859" w:rsidRDefault="00AC6859">
      <w:r>
        <w:separator/>
      </w:r>
    </w:p>
  </w:endnote>
  <w:endnote w:type="continuationSeparator" w:id="0">
    <w:p w:rsidR="00AC6859" w:rsidRDefault="00AC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859" w:rsidRDefault="00AC6859">
      <w:r>
        <w:separator/>
      </w:r>
    </w:p>
  </w:footnote>
  <w:footnote w:type="continuationSeparator" w:id="0">
    <w:p w:rsidR="00AC6859" w:rsidRDefault="00AC6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6859"/>
    <w:rsid w:val="00AD22C5"/>
    <w:rsid w:val="00AE7596"/>
    <w:rsid w:val="00B03460"/>
    <w:rsid w:val="00B45B11"/>
    <w:rsid w:val="00B772B4"/>
    <w:rsid w:val="00B82B9B"/>
    <w:rsid w:val="00B922A4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B10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AECAD-7439-45CF-80FB-B94E39E7A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2438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2023-07-20T12:44:00Z</dcterms:modified>
</cp:coreProperties>
</file>