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0684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від 18.10.2019 р. №2084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06840" w:rsidRDefault="00B06840" w:rsidP="00B06840">
      <w:pPr>
        <w:ind w:firstLine="720"/>
        <w:jc w:val="both"/>
        <w:rPr>
          <w:sz w:val="28"/>
          <w:szCs w:val="28"/>
        </w:rPr>
      </w:pPr>
      <w:r w:rsidRPr="00B06840">
        <w:rPr>
          <w:sz w:val="28"/>
          <w:szCs w:val="28"/>
        </w:rPr>
        <w:t>Розглянувши за</w:t>
      </w:r>
      <w:r>
        <w:rPr>
          <w:sz w:val="28"/>
          <w:szCs w:val="28"/>
        </w:rPr>
        <w:t xml:space="preserve">яву (клопотання) гр. Криси О.Й., </w:t>
      </w:r>
      <w:r w:rsidRPr="00B06840">
        <w:rPr>
          <w:sz w:val="28"/>
          <w:szCs w:val="28"/>
        </w:rPr>
        <w:t>рішення 19-ї сесії Винниківської</w:t>
      </w:r>
      <w:r>
        <w:rPr>
          <w:sz w:val="28"/>
          <w:szCs w:val="28"/>
        </w:rPr>
        <w:t xml:space="preserve"> міської ради від 18.10.2019р. №2084, керуючись. Конституцією України, ст.12, 93, 123, </w:t>
      </w:r>
      <w:r w:rsidRPr="00B06840">
        <w:rPr>
          <w:sz w:val="28"/>
          <w:szCs w:val="28"/>
        </w:rPr>
        <w:t>124 Земельного кодексу України,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У</w:t>
      </w:r>
      <w:r>
        <w:rPr>
          <w:sz w:val="28"/>
          <w:szCs w:val="28"/>
        </w:rPr>
        <w:t>країні", Винниківська міська рад</w:t>
      </w:r>
      <w:r w:rsidRPr="00B06840">
        <w:rPr>
          <w:sz w:val="28"/>
          <w:szCs w:val="28"/>
        </w:rPr>
        <w:t>а</w:t>
      </w:r>
    </w:p>
    <w:p w:rsidR="00B06840" w:rsidRPr="00B06840" w:rsidRDefault="00B06840" w:rsidP="00B06840">
      <w:pPr>
        <w:ind w:firstLine="720"/>
        <w:jc w:val="both"/>
        <w:rPr>
          <w:sz w:val="28"/>
          <w:szCs w:val="28"/>
        </w:rPr>
      </w:pPr>
    </w:p>
    <w:p w:rsidR="00B06840" w:rsidRDefault="00B06840" w:rsidP="00B06840">
      <w:pPr>
        <w:jc w:val="center"/>
        <w:rPr>
          <w:sz w:val="28"/>
          <w:szCs w:val="28"/>
        </w:rPr>
      </w:pPr>
      <w:r w:rsidRPr="00B06840">
        <w:rPr>
          <w:sz w:val="28"/>
          <w:szCs w:val="28"/>
        </w:rPr>
        <w:t>ВИРШШИЛА:</w:t>
      </w:r>
    </w:p>
    <w:p w:rsidR="00B06840" w:rsidRPr="00B06840" w:rsidRDefault="00B06840" w:rsidP="00B06840">
      <w:pPr>
        <w:jc w:val="center"/>
        <w:rPr>
          <w:sz w:val="28"/>
          <w:szCs w:val="28"/>
        </w:rPr>
      </w:pPr>
    </w:p>
    <w:p w:rsidR="00B06840" w:rsidRPr="00B06840" w:rsidRDefault="00B06840" w:rsidP="00B06840">
      <w:pPr>
        <w:jc w:val="both"/>
        <w:rPr>
          <w:sz w:val="28"/>
          <w:szCs w:val="28"/>
        </w:rPr>
      </w:pPr>
      <w:r w:rsidRPr="00B06840">
        <w:rPr>
          <w:sz w:val="28"/>
          <w:szCs w:val="28"/>
        </w:rPr>
        <w:t>Внести зміни в назві та п.1, п.4 рішення 19-ї сесії Винниківської міської ради від 18.10.2019p.</w:t>
      </w:r>
      <w:r w:rsidRPr="00B06840">
        <w:rPr>
          <w:sz w:val="28"/>
          <w:szCs w:val="28"/>
        </w:rPr>
        <w:t xml:space="preserve"> №</w:t>
      </w:r>
      <w:r w:rsidRPr="00B06840">
        <w:rPr>
          <w:sz w:val="28"/>
          <w:szCs w:val="28"/>
        </w:rPr>
        <w:t>2084 «Про надання дозволу на виготовлення проекту землеустрою щодо відведення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земельної ділянк</w:t>
      </w:r>
      <w:r>
        <w:rPr>
          <w:sz w:val="28"/>
          <w:szCs w:val="28"/>
        </w:rPr>
        <w:t>и гр.Крисі О.Й. в оренду для обс</w:t>
      </w:r>
      <w:r w:rsidRPr="00B06840">
        <w:rPr>
          <w:sz w:val="28"/>
          <w:szCs w:val="28"/>
        </w:rPr>
        <w:t>луговуван</w:t>
      </w:r>
      <w:r>
        <w:rPr>
          <w:sz w:val="28"/>
          <w:szCs w:val="28"/>
        </w:rPr>
        <w:t>н</w:t>
      </w:r>
      <w:r w:rsidRPr="00B06840">
        <w:rPr>
          <w:sz w:val="28"/>
          <w:szCs w:val="28"/>
        </w:rPr>
        <w:t>я торгового павільйону на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вул.Івасюка,48-г у м.Винники», а саме: в назві замість слів «надання дозволу на виготовлення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проекту землеустрою щодо відведення земельної ділянки » читати слова «надання дозволу на</w:t>
      </w:r>
    </w:p>
    <w:p w:rsidR="00B06840" w:rsidRPr="00B06840" w:rsidRDefault="00B06840" w:rsidP="00B06840">
      <w:pPr>
        <w:jc w:val="both"/>
        <w:rPr>
          <w:sz w:val="28"/>
          <w:szCs w:val="28"/>
        </w:rPr>
      </w:pPr>
      <w:r w:rsidRPr="00B06840">
        <w:rPr>
          <w:sz w:val="28"/>
          <w:szCs w:val="28"/>
        </w:rPr>
        <w:t>виготовлення технічної документації із землеустрою щодо поділу земельної ділянки, п.1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замість слів «надати гр.Крисі Ользі Йосифівні дозвіл на виготовлення проекту землеустрою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щодо відведення земельної ділянки орієнтованою площею 0,0060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га в оренду для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обслуговування торгового павільйону на вул.Івасюка,48-г у м.Винники за рахунок земель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житлової та громадської забудови, та що не надані у власність або користування» читати</w:t>
      </w:r>
    </w:p>
    <w:p w:rsidR="00B06840" w:rsidRDefault="00B06840" w:rsidP="00B06840">
      <w:pPr>
        <w:jc w:val="both"/>
        <w:rPr>
          <w:sz w:val="28"/>
          <w:szCs w:val="28"/>
        </w:rPr>
      </w:pPr>
      <w:r w:rsidRPr="00B06840">
        <w:rPr>
          <w:sz w:val="28"/>
          <w:szCs w:val="28"/>
        </w:rPr>
        <w:t>слова: «надати гр.Крисі Ользів Йосифівні дозвіл на виготовлення технічної документації із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землеустрою щодо поділу земельної ділянки, загальною площею 0,0050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га (кадастровий номер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4610160300:06:001:0071) на вул.Івасюка в м.Винники на земельні ділянки орієнтованими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площами 0,0017га та 0,0033га», п.4 замість слів «проект землеустрою щодо відведення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земельної ділянки» читати слова: «технічну документацію із землеустрою щодо поділу</w:t>
      </w:r>
      <w:r>
        <w:rPr>
          <w:sz w:val="28"/>
          <w:szCs w:val="28"/>
        </w:rPr>
        <w:t xml:space="preserve"> </w:t>
      </w:r>
      <w:r w:rsidRPr="00B06840">
        <w:rPr>
          <w:sz w:val="28"/>
          <w:szCs w:val="28"/>
        </w:rPr>
        <w:t>земельної ділянки».</w:t>
      </w:r>
    </w:p>
    <w:p w:rsidR="00213958" w:rsidRPr="006F2805" w:rsidRDefault="00B06840" w:rsidP="00B06840">
      <w:pPr>
        <w:jc w:val="both"/>
        <w:rPr>
          <w:sz w:val="28"/>
          <w:szCs w:val="28"/>
        </w:rPr>
      </w:pPr>
      <w:r w:rsidRPr="00B0684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B0684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0BB" w:rsidRDefault="001860BB">
      <w:r>
        <w:separator/>
      </w:r>
    </w:p>
  </w:endnote>
  <w:endnote w:type="continuationSeparator" w:id="0">
    <w:p w:rsidR="001860BB" w:rsidRDefault="0018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0BB" w:rsidRDefault="001860BB">
      <w:r>
        <w:separator/>
      </w:r>
    </w:p>
  </w:footnote>
  <w:footnote w:type="continuationSeparator" w:id="0">
    <w:p w:rsidR="001860BB" w:rsidRDefault="00186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6565C"/>
    <w:multiLevelType w:val="hybridMultilevel"/>
    <w:tmpl w:val="750CE1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41EB0C6B"/>
    <w:multiLevelType w:val="hybridMultilevel"/>
    <w:tmpl w:val="2A0EAC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60B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0684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D28F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4BFB6-C104-4BCA-A469-356086733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1314</Words>
  <Characters>749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2023-07-17T08:05:00Z</dcterms:modified>
</cp:coreProperties>
</file>