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847D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ТОВ "ФІРМА "ГАЛАГРОПРОДУКТ" на розроблення проекту землеустрою щодо відведення земельної ділянки для розміщення та експлуатації основних підсобних і допоміжних будівель та споруд підприємств переробної машинобудівної та іншої промисловості по вул. Галицькій, 113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7847DF" w:rsidP="007847DF">
      <w:pPr>
        <w:ind w:firstLine="720"/>
        <w:jc w:val="both"/>
        <w:rPr>
          <w:sz w:val="28"/>
          <w:szCs w:val="28"/>
        </w:rPr>
      </w:pPr>
      <w:r w:rsidRPr="007847DF">
        <w:rPr>
          <w:sz w:val="28"/>
          <w:szCs w:val="28"/>
        </w:rPr>
        <w:t xml:space="preserve">Розглянувши графічний матеріал на якому зазначено місце розташування земельної ділянки, керуючись Конституцією України, ст. 92, 120, 122, 123 Земельного кодексу України, Законами України "Про місцеве самоврядування в Україні", "Про землеустрій", Винниківська міська рада </w:t>
      </w:r>
      <w:r>
        <w:rPr>
          <w:sz w:val="28"/>
          <w:szCs w:val="28"/>
        </w:rPr>
        <w:t>–</w:t>
      </w:r>
    </w:p>
    <w:p w:rsidR="007847DF" w:rsidRDefault="007847DF" w:rsidP="007847DF">
      <w:pPr>
        <w:ind w:firstLine="720"/>
        <w:jc w:val="both"/>
        <w:rPr>
          <w:sz w:val="28"/>
          <w:szCs w:val="28"/>
        </w:rPr>
      </w:pPr>
    </w:p>
    <w:p w:rsidR="007847DF" w:rsidRDefault="007847DF" w:rsidP="007847DF">
      <w:pPr>
        <w:ind w:firstLine="720"/>
        <w:jc w:val="center"/>
        <w:rPr>
          <w:b/>
          <w:sz w:val="28"/>
          <w:szCs w:val="28"/>
        </w:rPr>
      </w:pPr>
      <w:r w:rsidRPr="007847DF">
        <w:rPr>
          <w:b/>
          <w:sz w:val="28"/>
          <w:szCs w:val="28"/>
        </w:rPr>
        <w:t>ВИРІШИЛА:</w:t>
      </w:r>
    </w:p>
    <w:p w:rsidR="007847DF" w:rsidRDefault="007847DF" w:rsidP="007847DF">
      <w:pPr>
        <w:jc w:val="both"/>
        <w:rPr>
          <w:b/>
          <w:sz w:val="28"/>
          <w:szCs w:val="28"/>
        </w:rPr>
      </w:pPr>
    </w:p>
    <w:p w:rsidR="007847DF" w:rsidRDefault="007847DF" w:rsidP="007847D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847DF">
        <w:rPr>
          <w:sz w:val="28"/>
          <w:szCs w:val="28"/>
        </w:rPr>
        <w:t>Надати дозвіл ТОВ "ФІРМА "ГАЛАГРОПРОДУКТ" на розроблення проекту землеустрою щодо відведення земельної ділянки для розміщення та експлуатації основних, підсобних і допоміжних будівель та споруд підприємств переробної, машинобудівної та іншої промисловості орієнтовною площею 1,2000 га по вул.</w:t>
      </w:r>
      <w:r>
        <w:rPr>
          <w:sz w:val="28"/>
          <w:szCs w:val="28"/>
        </w:rPr>
        <w:t xml:space="preserve"> </w:t>
      </w:r>
      <w:r w:rsidRPr="007847DF">
        <w:rPr>
          <w:sz w:val="28"/>
          <w:szCs w:val="28"/>
        </w:rPr>
        <w:t xml:space="preserve">Галицькій, 113 у </w:t>
      </w:r>
      <w:r>
        <w:rPr>
          <w:sz w:val="28"/>
          <w:szCs w:val="28"/>
        </w:rPr>
        <w:t>м. Винники (графічний додаток №</w:t>
      </w:r>
      <w:r w:rsidRPr="007847DF">
        <w:rPr>
          <w:sz w:val="28"/>
          <w:szCs w:val="28"/>
        </w:rPr>
        <w:t>1).</w:t>
      </w:r>
    </w:p>
    <w:p w:rsidR="007847DF" w:rsidRDefault="007847DF" w:rsidP="007847D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847DF">
        <w:rPr>
          <w:sz w:val="28"/>
          <w:szCs w:val="28"/>
        </w:rPr>
        <w:t>ТОВ "ФІРМА "ГАЛАГРОПРОДУКТ" у встановленому законом порядку подати на затвердження Винниківської міської ради проект землеустрою щодо відведення земельної ділянки</w:t>
      </w:r>
    </w:p>
    <w:p w:rsidR="007847DF" w:rsidRDefault="007847DF" w:rsidP="007847DF">
      <w:pPr>
        <w:jc w:val="both"/>
        <w:rPr>
          <w:sz w:val="28"/>
          <w:szCs w:val="28"/>
        </w:rPr>
      </w:pPr>
    </w:p>
    <w:p w:rsidR="007847DF" w:rsidRDefault="007847DF" w:rsidP="007847DF">
      <w:pPr>
        <w:jc w:val="both"/>
        <w:rPr>
          <w:sz w:val="28"/>
          <w:szCs w:val="28"/>
        </w:rPr>
      </w:pPr>
    </w:p>
    <w:p w:rsidR="007847DF" w:rsidRDefault="007847DF" w:rsidP="007847DF">
      <w:pPr>
        <w:jc w:val="both"/>
        <w:rPr>
          <w:sz w:val="28"/>
          <w:szCs w:val="28"/>
        </w:rPr>
      </w:pPr>
    </w:p>
    <w:p w:rsidR="007847DF" w:rsidRPr="007847DF" w:rsidRDefault="007847DF" w:rsidP="007847DF">
      <w:pPr>
        <w:jc w:val="center"/>
        <w:rPr>
          <w:b/>
          <w:sz w:val="28"/>
          <w:szCs w:val="28"/>
        </w:rPr>
      </w:pPr>
      <w:r w:rsidRPr="007847DF">
        <w:rPr>
          <w:b/>
          <w:sz w:val="28"/>
          <w:szCs w:val="28"/>
        </w:rPr>
        <w:t>Міський голова                                                                            В.Квурт</w:t>
      </w:r>
    </w:p>
    <w:sectPr w:rsidR="007847DF" w:rsidRPr="007847D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3AC" w:rsidRDefault="002B73AC">
      <w:r>
        <w:separator/>
      </w:r>
    </w:p>
  </w:endnote>
  <w:endnote w:type="continuationSeparator" w:id="0">
    <w:p w:rsidR="002B73AC" w:rsidRDefault="002B7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3AC" w:rsidRDefault="002B73AC">
      <w:r>
        <w:separator/>
      </w:r>
    </w:p>
  </w:footnote>
  <w:footnote w:type="continuationSeparator" w:id="0">
    <w:p w:rsidR="002B73AC" w:rsidRDefault="002B73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4846CB5"/>
    <w:multiLevelType w:val="hybridMultilevel"/>
    <w:tmpl w:val="33ACB7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73AC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47DF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5510B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6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6E9D6-3BC0-46F8-902E-6382A1024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2023-07-06T12:34:00Z</dcterms:modified>
</cp:coreProperties>
</file>