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31A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гр.Крупка М.Б. для ведення особистого селянського господарства по вул.Стрілецькій, 51а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31A6C" w:rsidRDefault="00F31A6C" w:rsidP="00F31A6C">
      <w:pPr>
        <w:ind w:firstLine="720"/>
        <w:jc w:val="both"/>
        <w:rPr>
          <w:sz w:val="28"/>
          <w:szCs w:val="28"/>
        </w:rPr>
      </w:pPr>
      <w:r w:rsidRPr="00F31A6C">
        <w:rPr>
          <w:sz w:val="28"/>
          <w:szCs w:val="28"/>
        </w:rPr>
        <w:t>Розглянувши заяву (клопотання) гр.Крупки М.Б., графічний матеріал на якому</w:t>
      </w:r>
      <w:r>
        <w:rPr>
          <w:sz w:val="28"/>
          <w:szCs w:val="28"/>
        </w:rPr>
        <w:t xml:space="preserve"> </w:t>
      </w:r>
      <w:r w:rsidRPr="00F31A6C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F31A6C">
        <w:rPr>
          <w:sz w:val="28"/>
          <w:szCs w:val="28"/>
        </w:rPr>
        <w:t>Земельного кодексу України, Законом Украіїни "Про місцеве самоврядування в</w:t>
      </w:r>
      <w:r>
        <w:rPr>
          <w:sz w:val="28"/>
          <w:szCs w:val="28"/>
        </w:rPr>
        <w:t xml:space="preserve"> </w:t>
      </w:r>
      <w:r w:rsidRPr="00F31A6C">
        <w:rPr>
          <w:sz w:val="28"/>
          <w:szCs w:val="28"/>
        </w:rPr>
        <w:t>Украіїні", Винниківська міська рада</w:t>
      </w:r>
    </w:p>
    <w:p w:rsidR="00F31A6C" w:rsidRPr="00F31A6C" w:rsidRDefault="00F31A6C" w:rsidP="00F31A6C">
      <w:pPr>
        <w:ind w:firstLine="720"/>
        <w:jc w:val="both"/>
        <w:rPr>
          <w:sz w:val="28"/>
          <w:szCs w:val="28"/>
        </w:rPr>
      </w:pPr>
    </w:p>
    <w:p w:rsidR="00F31A6C" w:rsidRPr="00F31A6C" w:rsidRDefault="00F31A6C" w:rsidP="00F31A6C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F31A6C">
        <w:rPr>
          <w:sz w:val="28"/>
          <w:szCs w:val="28"/>
        </w:rPr>
        <w:t>ВИРІШИЛА:</w:t>
      </w:r>
    </w:p>
    <w:p w:rsidR="00F31A6C" w:rsidRDefault="00F31A6C" w:rsidP="00F31A6C">
      <w:pPr>
        <w:jc w:val="both"/>
        <w:rPr>
          <w:sz w:val="28"/>
          <w:szCs w:val="28"/>
        </w:rPr>
      </w:pP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ділянки у власність гр.Крупка Мар'яні Богданівні орієнтовною площею 0,0508 га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для ведення особистого селянського гос</w:t>
      </w:r>
      <w:r>
        <w:rPr>
          <w:sz w:val="28"/>
          <w:szCs w:val="28"/>
        </w:rPr>
        <w:t>подарства по вул.Стрілецькій, 51</w:t>
      </w:r>
      <w:r w:rsidRPr="00F31A6C">
        <w:rPr>
          <w:sz w:val="28"/>
          <w:szCs w:val="28"/>
        </w:rPr>
        <w:t>a y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м.Винники (графічний додаток №1)</w:t>
      </w:r>
      <w:r>
        <w:rPr>
          <w:sz w:val="28"/>
          <w:szCs w:val="28"/>
        </w:rPr>
        <w:t>.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2. Гр.Крупка Мар'яні Богданівні у встановленому законом порядку подати на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земельної ділянки.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F31A6C">
        <w:rPr>
          <w:sz w:val="28"/>
          <w:szCs w:val="28"/>
        </w:rPr>
        <w:t>ння земельної ділянки приступити після оформлення документів</w:t>
      </w:r>
    </w:p>
    <w:p w:rsidR="00F31A6C" w:rsidRDefault="00F31A6C" w:rsidP="00F31A6C">
      <w:pPr>
        <w:jc w:val="both"/>
        <w:rPr>
          <w:sz w:val="28"/>
          <w:szCs w:val="28"/>
        </w:rPr>
      </w:pPr>
      <w:r w:rsidRPr="00F31A6C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F31A6C" w:rsidRPr="00F31A6C" w:rsidRDefault="00F31A6C" w:rsidP="00F31A6C">
      <w:pPr>
        <w:jc w:val="both"/>
        <w:rPr>
          <w:sz w:val="28"/>
          <w:szCs w:val="28"/>
        </w:rPr>
      </w:pPr>
    </w:p>
    <w:p w:rsidR="00F31A6C" w:rsidRDefault="00F31A6C" w:rsidP="00F31A6C">
      <w:pPr>
        <w:ind w:firstLine="720"/>
        <w:jc w:val="both"/>
        <w:rPr>
          <w:sz w:val="28"/>
          <w:szCs w:val="28"/>
        </w:rPr>
      </w:pPr>
    </w:p>
    <w:p w:rsidR="00213958" w:rsidRPr="006F2805" w:rsidRDefault="00F31A6C" w:rsidP="00F31A6C">
      <w:pPr>
        <w:ind w:firstLine="720"/>
        <w:jc w:val="both"/>
        <w:rPr>
          <w:sz w:val="28"/>
          <w:szCs w:val="28"/>
        </w:rPr>
      </w:pPr>
      <w:r w:rsidRPr="00F31A6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31A6C">
        <w:rPr>
          <w:sz w:val="28"/>
          <w:szCs w:val="28"/>
        </w:rPr>
        <w:t>В. Квypт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03B" w:rsidRDefault="00E6103B">
      <w:r>
        <w:separator/>
      </w:r>
    </w:p>
  </w:endnote>
  <w:endnote w:type="continuationSeparator" w:id="0">
    <w:p w:rsidR="00E6103B" w:rsidRDefault="00E61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03B" w:rsidRDefault="00E6103B">
      <w:r>
        <w:separator/>
      </w:r>
    </w:p>
  </w:footnote>
  <w:footnote w:type="continuationSeparator" w:id="0">
    <w:p w:rsidR="00E6103B" w:rsidRDefault="00E61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103B"/>
    <w:rsid w:val="00E74EBC"/>
    <w:rsid w:val="00E8091B"/>
    <w:rsid w:val="00EA2683"/>
    <w:rsid w:val="00EC4B53"/>
    <w:rsid w:val="00ED1DEF"/>
    <w:rsid w:val="00F16484"/>
    <w:rsid w:val="00F200AD"/>
    <w:rsid w:val="00F31A6C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75B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2C8D9-0714-455D-BE9B-1B9ECD4B9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2023-07-04T08:22:00Z</dcterms:modified>
</cp:coreProperties>
</file>