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439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гр.Банах С.А.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 по вул.Забава, 14а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4396" w:rsidRPr="00334396" w:rsidRDefault="00334396" w:rsidP="00334396">
      <w:pPr>
        <w:ind w:firstLine="720"/>
        <w:rPr>
          <w:sz w:val="28"/>
          <w:szCs w:val="28"/>
        </w:rPr>
      </w:pPr>
      <w:r w:rsidRPr="00334396">
        <w:rPr>
          <w:sz w:val="28"/>
          <w:szCs w:val="28"/>
        </w:rPr>
        <w:t>Розглянувши заяву гр.Банах С.А.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місце розташування земельної ділянки, керуючись Конституцією України. ст. 12. 40,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79-1, 81, 118, 121, 122 Земельного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самоврядування в Україні", "Про землеустрій", Винниківська міська рада</w:t>
      </w:r>
    </w:p>
    <w:p w:rsidR="00334396" w:rsidRDefault="00334396" w:rsidP="00334396">
      <w:pPr>
        <w:jc w:val="center"/>
        <w:rPr>
          <w:sz w:val="28"/>
          <w:szCs w:val="28"/>
        </w:rPr>
      </w:pPr>
      <w:r w:rsidRPr="00334396">
        <w:rPr>
          <w:sz w:val="28"/>
          <w:szCs w:val="28"/>
        </w:rPr>
        <w:t>ВИРІШИЛА:</w:t>
      </w:r>
    </w:p>
    <w:p w:rsidR="00334396" w:rsidRPr="00334396" w:rsidRDefault="00334396" w:rsidP="00334396">
      <w:pPr>
        <w:jc w:val="center"/>
        <w:rPr>
          <w:sz w:val="28"/>
          <w:szCs w:val="28"/>
        </w:rPr>
      </w:pPr>
    </w:p>
    <w:p w:rsidR="00334396" w:rsidRPr="00334396" w:rsidRDefault="00334396" w:rsidP="00334396">
      <w:pPr>
        <w:rPr>
          <w:sz w:val="28"/>
          <w:szCs w:val="28"/>
        </w:rPr>
      </w:pPr>
      <w:r w:rsidRPr="00334396">
        <w:rPr>
          <w:sz w:val="28"/>
          <w:szCs w:val="28"/>
        </w:rPr>
        <w:t>1. Надати дозвіл гр.Банах Софії Андріївні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місцевості) орієнтовною площею 0,0900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господарських будівель і споруд по вул.Забава, 14а у м.Винники (графічний додаток</w:t>
      </w:r>
      <w:r>
        <w:rPr>
          <w:sz w:val="28"/>
          <w:szCs w:val="28"/>
        </w:rPr>
        <w:t xml:space="preserve"> №</w:t>
      </w:r>
      <w:r w:rsidRPr="00334396">
        <w:rPr>
          <w:sz w:val="28"/>
          <w:szCs w:val="28"/>
        </w:rPr>
        <w:t>1).</w:t>
      </w:r>
    </w:p>
    <w:p w:rsidR="00334396" w:rsidRPr="00334396" w:rsidRDefault="00334396" w:rsidP="00334396">
      <w:pPr>
        <w:rPr>
          <w:sz w:val="28"/>
          <w:szCs w:val="28"/>
        </w:rPr>
      </w:pPr>
      <w:r w:rsidRPr="00334396">
        <w:rPr>
          <w:sz w:val="28"/>
          <w:szCs w:val="28"/>
        </w:rPr>
        <w:t>2. Гр.Банах Софії Андріївні у встановленому законом порядку подати на</w:t>
      </w:r>
    </w:p>
    <w:p w:rsidR="00334396" w:rsidRPr="00334396" w:rsidRDefault="00334396" w:rsidP="00334396">
      <w:pPr>
        <w:rPr>
          <w:sz w:val="28"/>
          <w:szCs w:val="28"/>
        </w:rPr>
      </w:pPr>
      <w:r w:rsidRPr="00334396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334396">
        <w:rPr>
          <w:sz w:val="28"/>
          <w:szCs w:val="28"/>
        </w:rPr>
        <w:t>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334396" w:rsidRDefault="00334396" w:rsidP="00334396">
      <w:pPr>
        <w:rPr>
          <w:sz w:val="28"/>
          <w:szCs w:val="28"/>
        </w:rPr>
      </w:pPr>
    </w:p>
    <w:p w:rsidR="00334396" w:rsidRDefault="00334396" w:rsidP="00334396">
      <w:pPr>
        <w:rPr>
          <w:sz w:val="28"/>
          <w:szCs w:val="28"/>
        </w:rPr>
      </w:pPr>
    </w:p>
    <w:p w:rsidR="00213958" w:rsidRPr="006F2805" w:rsidRDefault="00334396" w:rsidP="00334396">
      <w:pPr>
        <w:rPr>
          <w:sz w:val="28"/>
          <w:szCs w:val="28"/>
        </w:rPr>
      </w:pPr>
      <w:bookmarkStart w:id="1" w:name="_GoBack"/>
      <w:bookmarkEnd w:id="1"/>
      <w:r w:rsidRPr="0033439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439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C99" w:rsidRDefault="006E4C99">
      <w:r>
        <w:separator/>
      </w:r>
    </w:p>
  </w:endnote>
  <w:endnote w:type="continuationSeparator" w:id="0">
    <w:p w:rsidR="006E4C99" w:rsidRDefault="006E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C99" w:rsidRDefault="006E4C99">
      <w:r>
        <w:separator/>
      </w:r>
    </w:p>
  </w:footnote>
  <w:footnote w:type="continuationSeparator" w:id="0">
    <w:p w:rsidR="006E4C99" w:rsidRDefault="006E4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39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4C99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0B5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B8DE9-0E45-4FA7-9C4F-00C811E0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2023-06-07T07:23:00Z</dcterms:modified>
</cp:coreProperties>
</file>