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1584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41AB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25.10.2018р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гр.Ковальському Т.Я. дозволу на виготовлення технічної документації із землеустрою щодо встановлення (відновлення) меж земельної ділянки в натурі (на місцевості)   на вул.Винниченка, 14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41AB1" w:rsidRPr="00A41AB1" w:rsidRDefault="00A41AB1" w:rsidP="00A41AB1">
      <w:pPr>
        <w:ind w:firstLine="720"/>
        <w:jc w:val="both"/>
        <w:rPr>
          <w:sz w:val="28"/>
          <w:szCs w:val="28"/>
        </w:rPr>
      </w:pPr>
      <w:r w:rsidRPr="00A41AB1">
        <w:rPr>
          <w:sz w:val="28"/>
          <w:szCs w:val="28"/>
        </w:rPr>
        <w:t>Розглянувши заяву (клопотання) гр. Ковальського Т.Я. керуючись Конституцією України, ст.12, 93, 120, 123, 124 Земельного кодексу України, Законом України "ПІро місцеве самоврядування в Україні", Винниківська міська рада</w:t>
      </w:r>
    </w:p>
    <w:p w:rsidR="00A41AB1" w:rsidRPr="00A41AB1" w:rsidRDefault="00A41AB1" w:rsidP="00A41AB1">
      <w:pPr>
        <w:jc w:val="both"/>
        <w:rPr>
          <w:sz w:val="28"/>
          <w:szCs w:val="28"/>
        </w:rPr>
      </w:pPr>
    </w:p>
    <w:p w:rsidR="00A41AB1" w:rsidRPr="00A41AB1" w:rsidRDefault="00A41AB1" w:rsidP="00A41AB1">
      <w:pPr>
        <w:ind w:left="3600"/>
        <w:jc w:val="both"/>
        <w:rPr>
          <w:sz w:val="28"/>
          <w:szCs w:val="28"/>
        </w:rPr>
      </w:pPr>
      <w:r w:rsidRPr="00A41AB1">
        <w:rPr>
          <w:sz w:val="28"/>
          <w:szCs w:val="28"/>
        </w:rPr>
        <w:t>ВИРІШИЛА:</w:t>
      </w:r>
    </w:p>
    <w:p w:rsidR="00A41AB1" w:rsidRDefault="00A41AB1" w:rsidP="00A41AB1">
      <w:pPr>
        <w:jc w:val="both"/>
        <w:rPr>
          <w:sz w:val="28"/>
          <w:szCs w:val="28"/>
        </w:rPr>
      </w:pPr>
    </w:p>
    <w:p w:rsidR="00A41AB1" w:rsidRPr="00A41AB1" w:rsidRDefault="00A41AB1" w:rsidP="00A41AB1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A41AB1">
        <w:rPr>
          <w:sz w:val="28"/>
          <w:szCs w:val="28"/>
        </w:rPr>
        <w:t xml:space="preserve">Надати гр. Ковальському Тарасу Ярославовичу дозвіл на виготовлення технічної </w:t>
      </w:r>
      <w:r w:rsidRPr="00A41AB1">
        <w:rPr>
          <w:sz w:val="28"/>
          <w:szCs w:val="28"/>
        </w:rPr>
        <w:t>д</w:t>
      </w:r>
      <w:r w:rsidRPr="00A41AB1">
        <w:rPr>
          <w:sz w:val="28"/>
          <w:szCs w:val="28"/>
        </w:rPr>
        <w:t xml:space="preserve">окументації із землеустрою щодо встановления (відновлення) меж земельної </w:t>
      </w:r>
      <w:r w:rsidRPr="00A41AB1">
        <w:rPr>
          <w:sz w:val="28"/>
          <w:szCs w:val="28"/>
        </w:rPr>
        <w:t>д</w:t>
      </w:r>
      <w:r w:rsidRPr="00A41AB1">
        <w:rPr>
          <w:sz w:val="28"/>
          <w:szCs w:val="28"/>
        </w:rPr>
        <w:t>ілянки в натурі (на місцевості) площею 0,0779га (у тому числі площею 0,0055га у межах червоних ліній без права капітального будівництва та посадки багаторічних насаджень) (кадастровий номер 4610160300:01:001:0051) в оренду терміном на 10 (десять) років для обслуговування нежитлов</w:t>
      </w:r>
      <w:r w:rsidRPr="00A41AB1">
        <w:rPr>
          <w:sz w:val="28"/>
          <w:szCs w:val="28"/>
        </w:rPr>
        <w:t>их приміщень на вул. Винниченка,</w:t>
      </w:r>
      <w:r w:rsidRPr="00A41AB1">
        <w:rPr>
          <w:sz w:val="28"/>
          <w:szCs w:val="28"/>
        </w:rPr>
        <w:t xml:space="preserve"> 14 у м.Винники за рахунок земель промисловості, транспорту, звʼязку, енергетики, оборони та іншого призначення.</w:t>
      </w:r>
    </w:p>
    <w:p w:rsidR="00A41AB1" w:rsidRPr="00A41AB1" w:rsidRDefault="00A41AB1" w:rsidP="00A41AB1">
      <w:pPr>
        <w:jc w:val="both"/>
        <w:rPr>
          <w:sz w:val="28"/>
          <w:szCs w:val="28"/>
        </w:rPr>
      </w:pPr>
      <w:r w:rsidRPr="00A41AB1">
        <w:rPr>
          <w:rFonts w:ascii="Tahoma" w:hAnsi="Tahoma" w:cs="Tahoma"/>
          <w:sz w:val="28"/>
          <w:szCs w:val="28"/>
        </w:rPr>
        <w:t>﻿﻿﻿</w:t>
      </w:r>
      <w:r>
        <w:rPr>
          <w:sz w:val="28"/>
          <w:szCs w:val="28"/>
        </w:rPr>
        <w:t xml:space="preserve">2. </w:t>
      </w:r>
      <w:r w:rsidRPr="00A41AB1">
        <w:rPr>
          <w:sz w:val="28"/>
          <w:szCs w:val="28"/>
        </w:rPr>
        <w:t>Гр. Ковальському Т.Я. забезпечити через спеціалізовану землевпорядну організацію виготовлення технічної документації із землеустрою щодо встановлення (відновлення) меж земельної ділянки в натурі (на місцевості) та подати міській раді</w:t>
      </w:r>
      <w:r>
        <w:rPr>
          <w:sz w:val="28"/>
          <w:szCs w:val="28"/>
        </w:rPr>
        <w:t xml:space="preserve"> </w:t>
      </w:r>
      <w:r w:rsidRPr="00A41AB1">
        <w:rPr>
          <w:sz w:val="28"/>
          <w:szCs w:val="28"/>
        </w:rPr>
        <w:t>на затвердження.</w:t>
      </w:r>
    </w:p>
    <w:p w:rsidR="00A41AB1" w:rsidRDefault="00A41AB1" w:rsidP="00A41AB1">
      <w:pPr>
        <w:jc w:val="both"/>
        <w:rPr>
          <w:sz w:val="28"/>
          <w:szCs w:val="28"/>
        </w:rPr>
      </w:pPr>
    </w:p>
    <w:p w:rsidR="00213958" w:rsidRPr="006F2805" w:rsidRDefault="00A41AB1" w:rsidP="00A41AB1">
      <w:pPr>
        <w:jc w:val="both"/>
        <w:rPr>
          <w:sz w:val="28"/>
          <w:szCs w:val="28"/>
        </w:rPr>
      </w:pPr>
      <w:bookmarkStart w:id="1" w:name="_GoBack"/>
      <w:bookmarkEnd w:id="1"/>
      <w:r w:rsidRPr="00A41AB1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</w:t>
      </w:r>
      <w:r w:rsidRPr="00A41AB1">
        <w:rPr>
          <w:sz w:val="28"/>
          <w:szCs w:val="28"/>
        </w:rPr>
        <w:t>B.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4C7" w:rsidRDefault="008F64C7">
      <w:r>
        <w:separator/>
      </w:r>
    </w:p>
  </w:endnote>
  <w:endnote w:type="continuationSeparator" w:id="0">
    <w:p w:rsidR="008F64C7" w:rsidRDefault="008F6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4C7" w:rsidRDefault="008F64C7">
      <w:r>
        <w:separator/>
      </w:r>
    </w:p>
  </w:footnote>
  <w:footnote w:type="continuationSeparator" w:id="0">
    <w:p w:rsidR="008F64C7" w:rsidRDefault="008F64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93281"/>
    <w:multiLevelType w:val="hybridMultilevel"/>
    <w:tmpl w:val="BB92752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26312"/>
    <w:multiLevelType w:val="hybridMultilevel"/>
    <w:tmpl w:val="F850D95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5739652D"/>
    <w:multiLevelType w:val="hybridMultilevel"/>
    <w:tmpl w:val="D4DED216"/>
    <w:lvl w:ilvl="0" w:tplc="40F69642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1F55D8"/>
    <w:multiLevelType w:val="hybridMultilevel"/>
    <w:tmpl w:val="254C3C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F64C7"/>
    <w:rsid w:val="009060A4"/>
    <w:rsid w:val="00935669"/>
    <w:rsid w:val="00941AD8"/>
    <w:rsid w:val="009917ED"/>
    <w:rsid w:val="009B3FB6"/>
    <w:rsid w:val="00A02423"/>
    <w:rsid w:val="00A20109"/>
    <w:rsid w:val="00A41AB1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D24CB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94CDA-04AC-4DC6-8511-ACCFAB6DE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1088</Words>
  <Characters>621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2023-05-19T08:08:00Z</dcterms:modified>
</cp:coreProperties>
</file>