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2018B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2723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018B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гр.Уваровій Т.С. дозволу на розроблення     технічної документації із землеустрою щодо     встановлення (відновлення) меж земельної ділянки     в натурі (на місцевості) в оренду для  обслуговування    житлового будинку, господарських будівель і споруд на        вул.Ломоносова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018BA" w:rsidRPr="002018BA" w:rsidRDefault="002018BA" w:rsidP="002018BA">
      <w:pPr>
        <w:ind w:firstLine="720"/>
        <w:rPr>
          <w:sz w:val="28"/>
          <w:szCs w:val="28"/>
        </w:rPr>
      </w:pPr>
      <w:r w:rsidRPr="002018BA">
        <w:rPr>
          <w:sz w:val="28"/>
          <w:szCs w:val="28"/>
        </w:rPr>
        <w:t xml:space="preserve">Розглянувши заяву (клопотання) гр.Уварової Т.С., графічний матеріал, керуючись Конституцією України, ст.12, 93, 123, 124 Земельного кодексу України, Законом України "Про місцеве самоврядування в Україні", Винниківська міська рада </w:t>
      </w:r>
    </w:p>
    <w:p w:rsidR="002018BA" w:rsidRPr="002018BA" w:rsidRDefault="002018BA" w:rsidP="002018BA">
      <w:pPr>
        <w:rPr>
          <w:sz w:val="28"/>
          <w:szCs w:val="28"/>
        </w:rPr>
      </w:pPr>
    </w:p>
    <w:p w:rsidR="002018BA" w:rsidRPr="002018BA" w:rsidRDefault="002018BA" w:rsidP="002018BA">
      <w:pPr>
        <w:rPr>
          <w:sz w:val="28"/>
          <w:szCs w:val="28"/>
        </w:rPr>
      </w:pPr>
    </w:p>
    <w:p w:rsidR="002018BA" w:rsidRPr="002018BA" w:rsidRDefault="002018BA" w:rsidP="002018BA">
      <w:pPr>
        <w:jc w:val="center"/>
        <w:rPr>
          <w:sz w:val="28"/>
          <w:szCs w:val="28"/>
        </w:rPr>
      </w:pPr>
      <w:bookmarkStart w:id="1" w:name="_GoBack"/>
      <w:bookmarkEnd w:id="1"/>
      <w:r w:rsidRPr="002018BA">
        <w:rPr>
          <w:sz w:val="28"/>
          <w:szCs w:val="28"/>
        </w:rPr>
        <w:t>ВИРІШИЛА:</w:t>
      </w:r>
    </w:p>
    <w:p w:rsidR="002018BA" w:rsidRPr="002018BA" w:rsidRDefault="002018BA" w:rsidP="002018BA">
      <w:pPr>
        <w:rPr>
          <w:sz w:val="28"/>
          <w:szCs w:val="28"/>
        </w:rPr>
      </w:pPr>
    </w:p>
    <w:p w:rsidR="002018BA" w:rsidRPr="002018BA" w:rsidRDefault="002018BA" w:rsidP="002018BA">
      <w:pPr>
        <w:rPr>
          <w:sz w:val="28"/>
          <w:szCs w:val="28"/>
        </w:rPr>
      </w:pPr>
      <w:r w:rsidRPr="002018BA">
        <w:rPr>
          <w:sz w:val="28"/>
          <w:szCs w:val="28"/>
        </w:rPr>
        <w:t>1.</w:t>
      </w:r>
      <w:r w:rsidRPr="002018BA">
        <w:rPr>
          <w:sz w:val="28"/>
          <w:szCs w:val="28"/>
        </w:rPr>
        <w:tab/>
        <w:t>Надати гр.Уваровій Тетяні Сергіївні дозвіл на розроблення технічної документації із землеустрою щодо встановлення (відновлення) меж земельної ділянки в натурі (на місцевості) в оренду площею 0,0326га (кадастровий номер 4610160300:07:002:0436) та площею 0,0233га (кадастровий номер 4610160300:07:002:0437) для будівництва та обслуговування житлового будинку, господарських будівель і споруд (код КВЦПЗ 02.01 - для будівництва та обслуговування житлового будинку, господарських будівель і споруд (присадибна ділянка) на вул.Ломоносова у м.Винники за рахунок земель житлової та громадської забудови. (Графічний додаток №1).</w:t>
      </w:r>
    </w:p>
    <w:p w:rsidR="002018BA" w:rsidRPr="002018BA" w:rsidRDefault="002018BA" w:rsidP="002018BA">
      <w:pPr>
        <w:rPr>
          <w:sz w:val="28"/>
          <w:szCs w:val="28"/>
        </w:rPr>
      </w:pPr>
      <w:r w:rsidRPr="002018BA">
        <w:rPr>
          <w:sz w:val="28"/>
          <w:szCs w:val="28"/>
        </w:rPr>
        <w:t>2.</w:t>
      </w:r>
      <w:r w:rsidRPr="002018BA">
        <w:rPr>
          <w:sz w:val="28"/>
          <w:szCs w:val="28"/>
        </w:rPr>
        <w:tab/>
        <w:t xml:space="preserve">Гр.Уваровій Т.С. у встановленому законом порядку подати на затвердження Винниківської міської ради технічну документацію із </w:t>
      </w:r>
      <w:r w:rsidRPr="002018BA">
        <w:rPr>
          <w:sz w:val="28"/>
          <w:szCs w:val="28"/>
        </w:rPr>
        <w:lastRenderedPageBreak/>
        <w:t>землеустрою щодо встановлення (відновлення) меж земельної ділянки в натурі (на місцевості).</w:t>
      </w:r>
    </w:p>
    <w:p w:rsidR="002018BA" w:rsidRPr="002018BA" w:rsidRDefault="002018BA" w:rsidP="002018BA">
      <w:pPr>
        <w:rPr>
          <w:sz w:val="28"/>
          <w:szCs w:val="28"/>
        </w:rPr>
      </w:pPr>
      <w:r w:rsidRPr="002018BA">
        <w:rPr>
          <w:sz w:val="28"/>
          <w:szCs w:val="28"/>
        </w:rPr>
        <w:t>3.</w:t>
      </w:r>
      <w:r w:rsidRPr="002018BA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2018BA" w:rsidRPr="002018BA" w:rsidRDefault="002018BA" w:rsidP="002018BA">
      <w:pPr>
        <w:rPr>
          <w:sz w:val="28"/>
          <w:szCs w:val="28"/>
        </w:rPr>
      </w:pPr>
    </w:p>
    <w:p w:rsidR="002018BA" w:rsidRPr="002018BA" w:rsidRDefault="002018BA" w:rsidP="002018BA">
      <w:pPr>
        <w:rPr>
          <w:sz w:val="28"/>
          <w:szCs w:val="28"/>
        </w:rPr>
      </w:pPr>
    </w:p>
    <w:p w:rsidR="002018BA" w:rsidRPr="002018BA" w:rsidRDefault="002018BA" w:rsidP="002018BA">
      <w:pPr>
        <w:rPr>
          <w:sz w:val="28"/>
          <w:szCs w:val="28"/>
        </w:rPr>
      </w:pPr>
    </w:p>
    <w:p w:rsidR="002018BA" w:rsidRPr="002018BA" w:rsidRDefault="002018BA" w:rsidP="002018BA">
      <w:pPr>
        <w:rPr>
          <w:sz w:val="28"/>
          <w:szCs w:val="28"/>
        </w:rPr>
      </w:pPr>
      <w:r w:rsidRPr="002018BA">
        <w:rPr>
          <w:sz w:val="28"/>
          <w:szCs w:val="28"/>
        </w:rPr>
        <w:t xml:space="preserve"> </w:t>
      </w:r>
    </w:p>
    <w:p w:rsidR="00213958" w:rsidRPr="006F2805" w:rsidRDefault="002018BA" w:rsidP="002018BA">
      <w:pPr>
        <w:rPr>
          <w:sz w:val="28"/>
          <w:szCs w:val="28"/>
        </w:rPr>
      </w:pPr>
      <w:r w:rsidRPr="002018BA">
        <w:rPr>
          <w:sz w:val="28"/>
          <w:szCs w:val="28"/>
        </w:rPr>
        <w:t>Міський голова</w:t>
      </w:r>
      <w:r w:rsidRPr="002018BA">
        <w:rPr>
          <w:sz w:val="28"/>
          <w:szCs w:val="28"/>
        </w:rPr>
        <w:tab/>
      </w:r>
      <w:r w:rsidRPr="002018BA">
        <w:rPr>
          <w:sz w:val="28"/>
          <w:szCs w:val="28"/>
        </w:rPr>
        <w:tab/>
      </w:r>
      <w:r w:rsidRPr="002018BA">
        <w:rPr>
          <w:sz w:val="28"/>
          <w:szCs w:val="28"/>
        </w:rPr>
        <w:tab/>
      </w:r>
      <w:r w:rsidRPr="002018BA">
        <w:rPr>
          <w:sz w:val="28"/>
          <w:szCs w:val="28"/>
        </w:rPr>
        <w:tab/>
        <w:t xml:space="preserve">                         </w:t>
      </w:r>
      <w:r w:rsidRPr="002018BA">
        <w:rPr>
          <w:sz w:val="28"/>
          <w:szCs w:val="28"/>
        </w:rPr>
        <w:tab/>
      </w:r>
      <w:r w:rsidRPr="002018BA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0683" w:rsidRDefault="00480683">
      <w:r>
        <w:separator/>
      </w:r>
    </w:p>
  </w:endnote>
  <w:endnote w:type="continuationSeparator" w:id="0">
    <w:p w:rsidR="00480683" w:rsidRDefault="00480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0683" w:rsidRDefault="00480683">
      <w:r>
        <w:separator/>
      </w:r>
    </w:p>
  </w:footnote>
  <w:footnote w:type="continuationSeparator" w:id="0">
    <w:p w:rsidR="00480683" w:rsidRDefault="004806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18BA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0683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072E1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BC9C3-8FA3-4A1E-B6B0-23C3476FD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1225</Words>
  <Characters>699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2023-07-28T08:30:00Z</dcterms:modified>
</cp:coreProperties>
</file>