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2802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90A0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гр.Бреди Н.Б. та гр.Бреди І.Б.  на розроблення технічної документації із   землеустрою щодо встановлення (відновлення)   меж земельної ділянки в натурі (на місцевості)   для обслуговування житлового будинку,   господарських будівель і споруд   на вул.Декабристів,6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90A00" w:rsidRDefault="00D90A00" w:rsidP="00D90A00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гр.Бреди Н.Б. та гр.Бреди І.Б.,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D90A00" w:rsidRDefault="00D90A00" w:rsidP="00D90A00">
      <w:pPr>
        <w:spacing w:line="276" w:lineRule="auto"/>
        <w:ind w:left="567" w:right="142" w:firstLine="601"/>
        <w:jc w:val="center"/>
        <w:rPr>
          <w:b/>
          <w:szCs w:val="24"/>
        </w:rPr>
      </w:pPr>
    </w:p>
    <w:p w:rsidR="00D90A00" w:rsidRDefault="00D90A00" w:rsidP="00D90A00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D90A00" w:rsidRDefault="00D90A00" w:rsidP="00D90A00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D90A00" w:rsidRDefault="00D90A00" w:rsidP="00D90A00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Надати дозвіл гр.Бреди Наталії Богданівні та гр.Бреди Іванні Богданівні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0,0450га для обслуговування житлового будинку, господарських будівель і споруд на вул.Декабристів,6 у м.Винники (графічний додаток №1).</w:t>
      </w:r>
    </w:p>
    <w:p w:rsidR="00D90A00" w:rsidRDefault="00D90A00" w:rsidP="00D90A00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Гр.Бреди Н.Б. та гр.Бреди І.Б.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213958" w:rsidRDefault="00213958" w:rsidP="00471A72">
      <w:pPr>
        <w:rPr>
          <w:sz w:val="28"/>
          <w:szCs w:val="28"/>
        </w:rPr>
      </w:pPr>
    </w:p>
    <w:p w:rsidR="00D90A00" w:rsidRDefault="00D90A00" w:rsidP="00471A72">
      <w:pPr>
        <w:rPr>
          <w:sz w:val="28"/>
          <w:szCs w:val="28"/>
        </w:rPr>
      </w:pPr>
      <w:bookmarkStart w:id="1" w:name="_GoBack"/>
      <w:bookmarkEnd w:id="1"/>
    </w:p>
    <w:p w:rsidR="00D90A00" w:rsidRDefault="00D90A00" w:rsidP="00471A72">
      <w:pPr>
        <w:rPr>
          <w:sz w:val="28"/>
          <w:szCs w:val="28"/>
        </w:rPr>
      </w:pPr>
    </w:p>
    <w:p w:rsidR="00D90A00" w:rsidRPr="00D90A00" w:rsidRDefault="00D90A00" w:rsidP="00D90A00">
      <w:pPr>
        <w:jc w:val="center"/>
        <w:rPr>
          <w:szCs w:val="24"/>
        </w:rPr>
      </w:pPr>
      <w:r w:rsidRPr="00D90A00">
        <w:rPr>
          <w:szCs w:val="24"/>
        </w:rPr>
        <w:t>Секретар ради                                                                          І.Жуковський</w:t>
      </w:r>
    </w:p>
    <w:sectPr w:rsidR="00D90A00" w:rsidRPr="00D90A00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3C0F" w:rsidRDefault="006A3C0F">
      <w:r>
        <w:separator/>
      </w:r>
    </w:p>
  </w:endnote>
  <w:endnote w:type="continuationSeparator" w:id="0">
    <w:p w:rsidR="006A3C0F" w:rsidRDefault="006A3C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3C0F" w:rsidRDefault="006A3C0F">
      <w:r>
        <w:separator/>
      </w:r>
    </w:p>
  </w:footnote>
  <w:footnote w:type="continuationSeparator" w:id="0">
    <w:p w:rsidR="006A3C0F" w:rsidRDefault="006A3C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A3C0F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0A00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973BC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058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3C46C9-7691-4F96-8E4B-F5AFE7F93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1070</Words>
  <Characters>610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2023-08-08T10:08:00Z</dcterms:modified>
</cp:coreProperties>
</file>