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2897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3223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звільнення від сплати місцевих податків та зборів   Сосницької Яніни Йосипівни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32239" w:rsidRPr="00232239" w:rsidRDefault="00232239" w:rsidP="00232239">
      <w:pPr>
        <w:ind w:firstLine="720"/>
        <w:rPr>
          <w:sz w:val="28"/>
          <w:szCs w:val="28"/>
        </w:rPr>
      </w:pPr>
      <w:r w:rsidRPr="00232239">
        <w:rPr>
          <w:sz w:val="28"/>
          <w:szCs w:val="28"/>
        </w:rPr>
        <w:t>Керуючись п. 28 ст. 26 Закону України «Про місцеве самоврядування в Україні», п. 4.4 ст. 4, п. 266.4.2 ст. 266, ст. 281, ст. 284 Податкового кодексу України, беручи до уваги заяву гр. Сосницької Я.Й. ВХ №2195/04-18/35 від 31.08.2020 р., Винниківська міська рада</w:t>
      </w:r>
    </w:p>
    <w:p w:rsidR="00232239" w:rsidRPr="00232239" w:rsidRDefault="00232239" w:rsidP="00232239">
      <w:pPr>
        <w:rPr>
          <w:sz w:val="28"/>
          <w:szCs w:val="28"/>
        </w:rPr>
      </w:pPr>
    </w:p>
    <w:p w:rsidR="00232239" w:rsidRPr="00232239" w:rsidRDefault="00232239" w:rsidP="00232239">
      <w:pPr>
        <w:rPr>
          <w:sz w:val="28"/>
          <w:szCs w:val="28"/>
        </w:rPr>
      </w:pPr>
    </w:p>
    <w:p w:rsidR="00232239" w:rsidRPr="00232239" w:rsidRDefault="00232239" w:rsidP="00232239">
      <w:pPr>
        <w:jc w:val="center"/>
        <w:rPr>
          <w:sz w:val="28"/>
          <w:szCs w:val="28"/>
        </w:rPr>
      </w:pPr>
      <w:r w:rsidRPr="00232239">
        <w:rPr>
          <w:sz w:val="28"/>
          <w:szCs w:val="28"/>
        </w:rPr>
        <w:t>вирішила:</w:t>
      </w:r>
    </w:p>
    <w:p w:rsidR="00232239" w:rsidRPr="00232239" w:rsidRDefault="00232239" w:rsidP="00232239">
      <w:pPr>
        <w:rPr>
          <w:sz w:val="28"/>
          <w:szCs w:val="28"/>
        </w:rPr>
      </w:pPr>
    </w:p>
    <w:p w:rsidR="00232239" w:rsidRPr="00232239" w:rsidRDefault="00232239" w:rsidP="00232239">
      <w:pPr>
        <w:rPr>
          <w:sz w:val="28"/>
          <w:szCs w:val="28"/>
        </w:rPr>
      </w:pPr>
    </w:p>
    <w:p w:rsidR="00232239" w:rsidRPr="00232239" w:rsidRDefault="00232239" w:rsidP="00232239">
      <w:pPr>
        <w:rPr>
          <w:sz w:val="28"/>
          <w:szCs w:val="28"/>
        </w:rPr>
      </w:pPr>
      <w:r w:rsidRPr="00232239">
        <w:rPr>
          <w:sz w:val="28"/>
          <w:szCs w:val="28"/>
        </w:rPr>
        <w:t>1. Звільнити від сплати місцевих податків та зборів за період з 01.01.2020 року до  31.12.2020 року у зв’язку з важким матеріальним становищем Сосницьку Яніну Йосипівну (ІПН 2180619962).</w:t>
      </w:r>
    </w:p>
    <w:p w:rsidR="00232239" w:rsidRPr="00232239" w:rsidRDefault="00232239" w:rsidP="00232239">
      <w:pPr>
        <w:rPr>
          <w:sz w:val="28"/>
          <w:szCs w:val="28"/>
        </w:rPr>
      </w:pPr>
      <w:r w:rsidRPr="00232239">
        <w:rPr>
          <w:sz w:val="28"/>
          <w:szCs w:val="28"/>
        </w:rPr>
        <w:t>2. Контроль за виконанням рішення покласти на комісію з питань фінансів, планування бюджету та контролю за дохідною та видатковою частинами бюджету.</w:t>
      </w:r>
    </w:p>
    <w:p w:rsidR="00232239" w:rsidRPr="00232239" w:rsidRDefault="00232239" w:rsidP="00232239">
      <w:pPr>
        <w:rPr>
          <w:sz w:val="28"/>
          <w:szCs w:val="28"/>
        </w:rPr>
      </w:pPr>
      <w:r w:rsidRPr="00232239">
        <w:rPr>
          <w:sz w:val="28"/>
          <w:szCs w:val="28"/>
        </w:rPr>
        <w:t>3. Рішення набирає чинності з 01.01.2020 року.</w:t>
      </w:r>
    </w:p>
    <w:p w:rsidR="00232239" w:rsidRPr="00232239" w:rsidRDefault="00232239" w:rsidP="00232239">
      <w:pPr>
        <w:rPr>
          <w:sz w:val="28"/>
          <w:szCs w:val="28"/>
        </w:rPr>
      </w:pPr>
    </w:p>
    <w:p w:rsidR="00232239" w:rsidRPr="00232239" w:rsidRDefault="00232239" w:rsidP="00232239">
      <w:pPr>
        <w:rPr>
          <w:sz w:val="28"/>
          <w:szCs w:val="28"/>
        </w:rPr>
      </w:pPr>
    </w:p>
    <w:p w:rsidR="00232239" w:rsidRPr="00232239" w:rsidRDefault="00232239" w:rsidP="00232239">
      <w:pPr>
        <w:rPr>
          <w:sz w:val="28"/>
          <w:szCs w:val="28"/>
        </w:rPr>
      </w:pPr>
    </w:p>
    <w:p w:rsidR="00232239" w:rsidRPr="00232239" w:rsidRDefault="00232239" w:rsidP="00232239">
      <w:pPr>
        <w:rPr>
          <w:sz w:val="28"/>
          <w:szCs w:val="28"/>
        </w:rPr>
      </w:pPr>
    </w:p>
    <w:p w:rsidR="00232239" w:rsidRPr="00232239" w:rsidRDefault="00232239" w:rsidP="00232239">
      <w:pPr>
        <w:rPr>
          <w:sz w:val="28"/>
          <w:szCs w:val="28"/>
        </w:rPr>
      </w:pPr>
      <w:r w:rsidRPr="00232239">
        <w:rPr>
          <w:sz w:val="28"/>
          <w:szCs w:val="28"/>
        </w:rPr>
        <w:t xml:space="preserve">Міський голова          </w:t>
      </w:r>
      <w:bookmarkStart w:id="1" w:name="_GoBack"/>
      <w:bookmarkEnd w:id="1"/>
      <w:r w:rsidRPr="00232239">
        <w:rPr>
          <w:sz w:val="28"/>
          <w:szCs w:val="28"/>
        </w:rPr>
        <w:t xml:space="preserve"> 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33A2" w:rsidRDefault="009A33A2">
      <w:r>
        <w:separator/>
      </w:r>
    </w:p>
  </w:endnote>
  <w:endnote w:type="continuationSeparator" w:id="0">
    <w:p w:rsidR="009A33A2" w:rsidRDefault="009A3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33A2" w:rsidRDefault="009A33A2">
      <w:r>
        <w:separator/>
      </w:r>
    </w:p>
  </w:footnote>
  <w:footnote w:type="continuationSeparator" w:id="0">
    <w:p w:rsidR="009A33A2" w:rsidRDefault="009A33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2239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33A2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3E99B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F2CCC-02D2-450C-9BFA-C98886A55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763</Words>
  <Characters>436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2023-08-16T08:16:00Z</dcterms:modified>
</cp:coreProperties>
</file>