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2965</w:t>
            </w:r>
          </w:p>
        </w:tc>
      </w:tr>
      <w:tr w:rsidR="008C6E6E" w:rsidRPr="008C6E6E" w:rsidTr="008C6E6E">
        <w:tc>
          <w:tcPr>
            <w:tcW w:w="9628" w:type="dxa"/>
          </w:tcPr>
          <w:p w:rsidR="008C6E6E" w:rsidRDefault="00E93D0D"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23-ої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24.09.2020р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гр.Тимчишин Б.П.  технічної документації із землеустрою щодо   встановлення (відновлення) меж земельної ділянки   в натурі (на місцевості) по вул.Руській, 7   у м.Винники</w:t>
            </w:r>
          </w:p>
          <w:p w:rsidR="00BE7A3D" w:rsidRDefault="00BE7A3D" w:rsidP="00471A72">
            <w:pPr>
              <w:rPr>
                <w:sz w:val="28"/>
              </w:rPr>
            </w:pPr>
          </w:p>
        </w:tc>
        <w:tc>
          <w:tcPr>
            <w:tcW w:w="4814" w:type="dxa"/>
          </w:tcPr>
          <w:p w:rsidR="00BE7A3D" w:rsidRDefault="00BE7A3D" w:rsidP="00471A72">
            <w:pPr>
              <w:rPr>
                <w:sz w:val="28"/>
              </w:rPr>
            </w:pPr>
          </w:p>
        </w:tc>
      </w:tr>
    </w:tbl>
    <w:p w:rsidR="00E93D0D" w:rsidRDefault="00E93D0D" w:rsidP="00E93D0D">
      <w:pPr>
        <w:spacing w:line="276" w:lineRule="auto"/>
        <w:ind w:firstLine="567"/>
        <w:jc w:val="both"/>
        <w:rPr>
          <w:szCs w:val="24"/>
        </w:rPr>
      </w:pPr>
      <w:r>
        <w:rPr>
          <w:szCs w:val="24"/>
        </w:rPr>
        <w:t>Розглянувши заяву гр.Тимчишин Я.П., технічну документацію із землеустрою щодо встановлення (відновлення) меж земельної ділянки в натурі (на місцевості) для будівництва та обслуговування житлового будинку, господ</w:t>
      </w:r>
      <w:bookmarkStart w:id="1" w:name="_GoBack"/>
      <w:bookmarkEnd w:id="1"/>
      <w:r>
        <w:rPr>
          <w:szCs w:val="24"/>
        </w:rPr>
        <w:t xml:space="preserve">арських будівель і споруд (присадибна ділянка) по вул.Руській, 7 у м.Винники, керуючись ст. 12, 81, 118, 121, 122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E93D0D" w:rsidRDefault="00E93D0D" w:rsidP="00E93D0D">
      <w:pPr>
        <w:spacing w:line="276" w:lineRule="auto"/>
        <w:jc w:val="both"/>
        <w:rPr>
          <w:szCs w:val="24"/>
        </w:rPr>
      </w:pPr>
    </w:p>
    <w:p w:rsidR="00E93D0D" w:rsidRDefault="00E93D0D" w:rsidP="00E93D0D">
      <w:pPr>
        <w:spacing w:line="276" w:lineRule="auto"/>
        <w:jc w:val="center"/>
        <w:rPr>
          <w:b/>
          <w:szCs w:val="24"/>
        </w:rPr>
      </w:pPr>
      <w:r>
        <w:rPr>
          <w:b/>
          <w:szCs w:val="24"/>
        </w:rPr>
        <w:t>В И Р І Ш И Л А :</w:t>
      </w:r>
    </w:p>
    <w:p w:rsidR="00E93D0D" w:rsidRDefault="00E93D0D" w:rsidP="00E93D0D">
      <w:pPr>
        <w:numPr>
          <w:ilvl w:val="0"/>
          <w:numId w:val="3"/>
        </w:numPr>
        <w:tabs>
          <w:tab w:val="num" w:pos="426"/>
        </w:tabs>
        <w:spacing w:line="276" w:lineRule="auto"/>
        <w:ind w:left="426" w:hanging="426"/>
        <w:jc w:val="both"/>
        <w:rPr>
          <w:szCs w:val="24"/>
        </w:rPr>
      </w:pPr>
      <w:r>
        <w:rPr>
          <w:szCs w:val="24"/>
        </w:rPr>
        <w:t xml:space="preserve">Затвердити гр.Тимчишин Богдану Петровичу технічну документацію із землеустрою щодо встановлення (відновлення) меж земельної ділянки в натурі (на місцевості) та надати у власність земельну ділянку площею 0,0405га (кадастровий номер 4610160300:04:001:0199) для будівництва та обслуговування житлового будинку, господарських будівель і споруд (присадибна ділянка) по вул.Руській, 7 у м.Винники за рахунок земель житлової та громадської забудови.  </w:t>
      </w:r>
    </w:p>
    <w:p w:rsidR="00E93D0D" w:rsidRDefault="00E93D0D" w:rsidP="00E93D0D">
      <w:pPr>
        <w:numPr>
          <w:ilvl w:val="0"/>
          <w:numId w:val="3"/>
        </w:numPr>
        <w:tabs>
          <w:tab w:val="num" w:pos="426"/>
        </w:tabs>
        <w:spacing w:line="276" w:lineRule="auto"/>
        <w:ind w:left="426" w:hanging="426"/>
        <w:jc w:val="both"/>
        <w:rPr>
          <w:szCs w:val="24"/>
        </w:rPr>
      </w:pPr>
      <w:r>
        <w:rPr>
          <w:szCs w:val="24"/>
        </w:rPr>
        <w:t>Гр.Тимчишин Богдану Петровичу:</w:t>
      </w:r>
    </w:p>
    <w:p w:rsidR="00E93D0D" w:rsidRDefault="00E93D0D" w:rsidP="00E93D0D">
      <w:pPr>
        <w:spacing w:line="276" w:lineRule="auto"/>
        <w:ind w:left="426" w:hanging="426"/>
        <w:jc w:val="both"/>
        <w:rPr>
          <w:szCs w:val="24"/>
        </w:rPr>
      </w:pPr>
      <w:r>
        <w:rPr>
          <w:szCs w:val="24"/>
        </w:rPr>
        <w:t>2.1 Через спеціалізовану землевпорядну організацію встановити межі земельної ділянки в натурі (на місцевості).</w:t>
      </w:r>
    </w:p>
    <w:p w:rsidR="00E93D0D" w:rsidRDefault="00E93D0D" w:rsidP="00E93D0D">
      <w:pPr>
        <w:spacing w:line="276" w:lineRule="auto"/>
        <w:ind w:left="426" w:hanging="426"/>
        <w:jc w:val="both"/>
        <w:rPr>
          <w:sz w:val="23"/>
          <w:szCs w:val="23"/>
        </w:rPr>
      </w:pPr>
      <w:r>
        <w:rPr>
          <w:szCs w:val="24"/>
        </w:rPr>
        <w:t>2.2.</w:t>
      </w:r>
      <w:r>
        <w:rPr>
          <w:szCs w:val="24"/>
        </w:rPr>
        <w:tab/>
      </w:r>
      <w:r>
        <w:rPr>
          <w:szCs w:val="24"/>
          <w:lang w:val="ru-RU"/>
        </w:rPr>
        <w:t xml:space="preserve">Здійснити реєстрацію речового права на земельну ділянку, відповідно до Закону України </w:t>
      </w:r>
      <w:r>
        <w:rPr>
          <w:szCs w:val="24"/>
        </w:rPr>
        <w:t>«</w:t>
      </w:r>
      <w:r>
        <w:rPr>
          <w:szCs w:val="24"/>
          <w:lang w:val="ru-RU"/>
        </w:rPr>
        <w:t>Про державну реєстрацію речових прав на нерухоме майно та їх обтяжень</w:t>
      </w:r>
      <w:r>
        <w:rPr>
          <w:szCs w:val="24"/>
        </w:rPr>
        <w:t>»</w:t>
      </w:r>
    </w:p>
    <w:p w:rsidR="00E93D0D" w:rsidRDefault="00E93D0D" w:rsidP="00E93D0D">
      <w:pPr>
        <w:numPr>
          <w:ilvl w:val="0"/>
          <w:numId w:val="4"/>
        </w:numPr>
        <w:tabs>
          <w:tab w:val="num" w:pos="426"/>
        </w:tabs>
        <w:spacing w:line="276" w:lineRule="auto"/>
        <w:ind w:left="426" w:hanging="426"/>
        <w:jc w:val="both"/>
        <w:rPr>
          <w:szCs w:val="24"/>
        </w:rPr>
      </w:pPr>
      <w:r>
        <w:rPr>
          <w:szCs w:val="24"/>
        </w:rPr>
        <w:t>Землевласнику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E93D0D" w:rsidRDefault="00E93D0D" w:rsidP="00E93D0D">
      <w:pPr>
        <w:numPr>
          <w:ilvl w:val="0"/>
          <w:numId w:val="4"/>
        </w:numPr>
        <w:tabs>
          <w:tab w:val="num" w:pos="426"/>
        </w:tabs>
        <w:spacing w:line="276" w:lineRule="auto"/>
        <w:ind w:left="426" w:hanging="426"/>
        <w:jc w:val="both"/>
        <w:rPr>
          <w:szCs w:val="24"/>
        </w:rPr>
      </w:pPr>
      <w:r>
        <w:rPr>
          <w:szCs w:val="24"/>
        </w:rPr>
        <w:t>Рішення надіслати в Личаківську об</w:t>
      </w:r>
      <w:r>
        <w:rPr>
          <w:szCs w:val="24"/>
          <w:lang w:val="ru-RU"/>
        </w:rPr>
        <w:t>'</w:t>
      </w:r>
      <w:r>
        <w:rPr>
          <w:szCs w:val="24"/>
        </w:rPr>
        <w:t>єднану податкову інспекцію Головного управління ДФС у Львівській області.</w:t>
      </w:r>
    </w:p>
    <w:p w:rsidR="00E93D0D" w:rsidRDefault="00E93D0D" w:rsidP="00E93D0D">
      <w:pPr>
        <w:spacing w:line="276" w:lineRule="auto"/>
        <w:ind w:left="426"/>
        <w:jc w:val="both"/>
        <w:rPr>
          <w:szCs w:val="24"/>
        </w:rPr>
      </w:pPr>
    </w:p>
    <w:p w:rsidR="00E93D0D" w:rsidRDefault="00E93D0D" w:rsidP="00E93D0D">
      <w:pPr>
        <w:spacing w:line="276" w:lineRule="auto"/>
        <w:ind w:left="426"/>
        <w:jc w:val="both"/>
        <w:rPr>
          <w:szCs w:val="24"/>
        </w:rPr>
      </w:pPr>
    </w:p>
    <w:p w:rsidR="00E93D0D" w:rsidRDefault="00E93D0D" w:rsidP="00E93D0D">
      <w:pPr>
        <w:spacing w:line="276" w:lineRule="auto"/>
        <w:ind w:left="567" w:right="142" w:firstLine="284"/>
        <w:rPr>
          <w:b/>
          <w:szCs w:val="24"/>
        </w:rPr>
      </w:pPr>
      <w:r>
        <w:rPr>
          <w:b/>
          <w:szCs w:val="24"/>
        </w:rPr>
        <w:t>Міський голова</w:t>
      </w:r>
      <w:r>
        <w:rPr>
          <w:b/>
          <w:szCs w:val="24"/>
        </w:rPr>
        <w:tab/>
      </w:r>
      <w:r>
        <w:rPr>
          <w:b/>
          <w:szCs w:val="24"/>
        </w:rPr>
        <w:tab/>
      </w:r>
      <w:r>
        <w:rPr>
          <w:b/>
          <w:szCs w:val="24"/>
        </w:rPr>
        <w:tab/>
      </w:r>
      <w:r>
        <w:rPr>
          <w:b/>
          <w:szCs w:val="24"/>
        </w:rPr>
        <w:tab/>
      </w:r>
      <w:r>
        <w:rPr>
          <w:b/>
          <w:szCs w:val="24"/>
        </w:rPr>
        <w:tab/>
      </w:r>
      <w:r>
        <w:rPr>
          <w:b/>
          <w:szCs w:val="24"/>
        </w:rPr>
        <w:tab/>
        <w:t xml:space="preserve">    </w:t>
      </w:r>
      <w:r>
        <w:rPr>
          <w:b/>
          <w:szCs w:val="24"/>
        </w:rPr>
        <w:tab/>
        <w:t xml:space="preserve">  В. Квурт</w:t>
      </w:r>
    </w:p>
    <w:p w:rsidR="00E93D0D" w:rsidRDefault="00E93D0D" w:rsidP="00E93D0D">
      <w:pPr>
        <w:spacing w:line="276" w:lineRule="auto"/>
        <w:ind w:left="927" w:right="142"/>
        <w:rPr>
          <w:szCs w:val="24"/>
        </w:rPr>
      </w:pPr>
    </w:p>
    <w:p w:rsidR="00213958" w:rsidRPr="00E93D0D" w:rsidRDefault="00213958" w:rsidP="00471A72"/>
    <w:sectPr w:rsidR="00213958" w:rsidRPr="00E93D0D"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5357A" w:rsidRDefault="0095357A">
      <w:r>
        <w:separator/>
      </w:r>
    </w:p>
  </w:endnote>
  <w:endnote w:type="continuationSeparator" w:id="0">
    <w:p w:rsidR="0095357A" w:rsidRDefault="009535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5357A" w:rsidRDefault="0095357A">
      <w:r>
        <w:separator/>
      </w:r>
    </w:p>
  </w:footnote>
  <w:footnote w:type="continuationSeparator" w:id="0">
    <w:p w:rsidR="0095357A" w:rsidRDefault="0095357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5D416211"/>
    <w:multiLevelType w:val="hybridMultilevel"/>
    <w:tmpl w:val="A1863D92"/>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 w15:restartNumberingAfterBreak="0">
    <w:nsid w:val="7E805285"/>
    <w:multiLevelType w:val="hybridMultilevel"/>
    <w:tmpl w:val="BEA2FF9A"/>
    <w:lvl w:ilvl="0" w:tplc="0419000F">
      <w:start w:val="3"/>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num w:numId="1">
    <w:abstractNumId w:val="0"/>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5357A"/>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93D0D"/>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EF17E0D"/>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624675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2909A5-A46B-448D-A692-C37BD381F0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72</TotalTime>
  <Pages>1</Pages>
  <Words>1473</Words>
  <Characters>841</Characters>
  <Application>Microsoft Office Word</Application>
  <DocSecurity>0</DocSecurity>
  <Lines>7</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Яцун Наталія Романівна</cp:lastModifiedBy>
  <cp:revision>72</cp:revision>
  <cp:lastPrinted>2006-03-17T12:40:00Z</cp:lastPrinted>
  <dcterms:created xsi:type="dcterms:W3CDTF">2018-03-30T16:44:00Z</dcterms:created>
  <dcterms:modified xsi:type="dcterms:W3CDTF">2023-08-21T12:42:00Z</dcterms:modified>
</cp:coreProperties>
</file>