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3160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0201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__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02010">
            <w:pPr>
              <w:jc w:val="both"/>
              <w:rPr>
                <w:sz w:val="28"/>
              </w:rPr>
            </w:pPr>
            <w:r w:rsidRPr="00B02010">
              <w:rPr>
                <w:sz w:val="28"/>
              </w:rPr>
              <w:t>Про житловий фонд міста</w:t>
            </w:r>
          </w:p>
          <w:p w:rsidR="00B02010" w:rsidRDefault="00B02010" w:rsidP="00B02010">
            <w:pPr>
              <w:jc w:val="both"/>
              <w:rPr>
                <w:sz w:val="28"/>
              </w:rPr>
            </w:pPr>
          </w:p>
          <w:p w:rsidR="00B02010" w:rsidRPr="00B02010" w:rsidRDefault="00B02010" w:rsidP="00B02010">
            <w:pPr>
              <w:jc w:val="both"/>
            </w:pPr>
          </w:p>
          <w:p w:rsidR="00BE7A3D" w:rsidRDefault="00BE7A3D" w:rsidP="00B02010">
            <w:pPr>
              <w:jc w:val="both"/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B02010">
            <w:pPr>
              <w:jc w:val="both"/>
              <w:rPr>
                <w:sz w:val="28"/>
              </w:rPr>
            </w:pPr>
          </w:p>
        </w:tc>
      </w:tr>
    </w:tbl>
    <w:p w:rsidR="00213958" w:rsidRDefault="00B02010" w:rsidP="00B02010">
      <w:pPr>
        <w:ind w:firstLine="284"/>
        <w:jc w:val="both"/>
        <w:rPr>
          <w:sz w:val="28"/>
          <w:szCs w:val="28"/>
        </w:rPr>
      </w:pPr>
      <w:r w:rsidRPr="00B02010">
        <w:rPr>
          <w:sz w:val="28"/>
          <w:szCs w:val="28"/>
        </w:rPr>
        <w:t>Розгляну</w:t>
      </w:r>
      <w:r>
        <w:rPr>
          <w:sz w:val="28"/>
          <w:szCs w:val="28"/>
        </w:rPr>
        <w:t>вши зверненням мешканців буд. №</w:t>
      </w:r>
      <w:r w:rsidRPr="00B02010">
        <w:rPr>
          <w:sz w:val="28"/>
          <w:szCs w:val="28"/>
        </w:rPr>
        <w:t>14</w:t>
      </w:r>
      <w:r>
        <w:rPr>
          <w:sz w:val="28"/>
          <w:szCs w:val="28"/>
        </w:rPr>
        <w:t xml:space="preserve"> по вул. Лесі Українки за вх.  №</w:t>
      </w:r>
      <w:r w:rsidRPr="00B02010">
        <w:rPr>
          <w:sz w:val="28"/>
          <w:szCs w:val="28"/>
        </w:rPr>
        <w:t xml:space="preserve"> KO/129 від 22.10.2020 р., беручи до уваги Довідку про приналежність, технічний стан житлового будинку та площу земе</w:t>
      </w:r>
      <w:r>
        <w:rPr>
          <w:sz w:val="28"/>
          <w:szCs w:val="28"/>
        </w:rPr>
        <w:t>льної ділянки, видану на буд. №</w:t>
      </w:r>
      <w:r w:rsidRPr="00B02010">
        <w:rPr>
          <w:sz w:val="28"/>
          <w:szCs w:val="28"/>
        </w:rPr>
        <w:t>14 по вул. Л.Українки у м. Винники с</w:t>
      </w:r>
      <w:r>
        <w:rPr>
          <w:sz w:val="28"/>
          <w:szCs w:val="28"/>
        </w:rPr>
        <w:t>т</w:t>
      </w:r>
      <w:r w:rsidRPr="00B02010">
        <w:rPr>
          <w:sz w:val="28"/>
          <w:szCs w:val="28"/>
        </w:rPr>
        <w:t>аном на 26.02.2001 р., яким встановлено процент зносу будинку в цілому 61% та віднесено до ветхих, встановлено стан несучих конструктивних елементів як аварійний, враховуючи стандарт Міністерства</w:t>
      </w:r>
      <w:r>
        <w:rPr>
          <w:sz w:val="28"/>
          <w:szCs w:val="28"/>
        </w:rPr>
        <w:t xml:space="preserve"> з </w:t>
      </w:r>
      <w:r w:rsidRPr="00B02010">
        <w:rPr>
          <w:sz w:val="28"/>
          <w:szCs w:val="28"/>
        </w:rPr>
        <w:t>питань житлово-комунального господарства</w:t>
      </w:r>
      <w:r>
        <w:rPr>
          <w:sz w:val="28"/>
          <w:szCs w:val="28"/>
        </w:rPr>
        <w:t xml:space="preserve"> </w:t>
      </w:r>
      <w:r w:rsidRPr="00B02010">
        <w:rPr>
          <w:sz w:val="28"/>
          <w:szCs w:val="28"/>
        </w:rPr>
        <w:t>України</w:t>
      </w:r>
      <w:r>
        <w:rPr>
          <w:sz w:val="28"/>
          <w:szCs w:val="28"/>
        </w:rPr>
        <w:t xml:space="preserve"> </w:t>
      </w:r>
      <w:r w:rsidRPr="00B02010">
        <w:rPr>
          <w:sz w:val="28"/>
          <w:szCs w:val="28"/>
        </w:rPr>
        <w:t>СОУ ЖКГ 75.11-35077234.НННН:2009 Житлові будинки. Правила визначення фізичного зносу житлових будинків", затверджений наказом Міністерства з питань житлово-комунального господарс</w:t>
      </w:r>
      <w:r>
        <w:rPr>
          <w:sz w:val="28"/>
          <w:szCs w:val="28"/>
        </w:rPr>
        <w:t>тва України від 03.02.2009 р. №</w:t>
      </w:r>
      <w:r w:rsidRPr="00B02010">
        <w:rPr>
          <w:sz w:val="28"/>
          <w:szCs w:val="28"/>
        </w:rPr>
        <w:t>21, керуючись Житловим кодексом України, Законом України «Про місцеве самоврядування», з метою не допустити заподіяння шкоди життю т</w:t>
      </w:r>
      <w:r>
        <w:rPr>
          <w:sz w:val="28"/>
          <w:szCs w:val="28"/>
        </w:rPr>
        <w:t>а здоровʼю мешканцям будинку №</w:t>
      </w:r>
      <w:r w:rsidRPr="00B02010">
        <w:rPr>
          <w:sz w:val="28"/>
          <w:szCs w:val="28"/>
        </w:rPr>
        <w:t>14 по вул. Лесі Українки у м. Вин</w:t>
      </w:r>
      <w:r>
        <w:rPr>
          <w:sz w:val="28"/>
          <w:szCs w:val="28"/>
        </w:rPr>
        <w:t>ники, Bинни</w:t>
      </w:r>
      <w:r w:rsidRPr="00B02010">
        <w:rPr>
          <w:sz w:val="28"/>
          <w:szCs w:val="28"/>
        </w:rPr>
        <w:t>ківська міська рада</w:t>
      </w:r>
    </w:p>
    <w:p w:rsidR="00B02010" w:rsidRDefault="00B02010" w:rsidP="00B02010">
      <w:pPr>
        <w:ind w:firstLine="284"/>
        <w:jc w:val="both"/>
        <w:rPr>
          <w:sz w:val="28"/>
          <w:szCs w:val="28"/>
        </w:rPr>
      </w:pPr>
    </w:p>
    <w:p w:rsidR="00B02010" w:rsidRDefault="00B02010" w:rsidP="00B02010">
      <w:pPr>
        <w:ind w:firstLine="284"/>
        <w:jc w:val="center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 w:rsidR="00B02010" w:rsidRDefault="00B02010" w:rsidP="00B02010">
      <w:pPr>
        <w:ind w:firstLine="284"/>
        <w:jc w:val="center"/>
        <w:rPr>
          <w:sz w:val="28"/>
          <w:szCs w:val="28"/>
        </w:rPr>
      </w:pPr>
    </w:p>
    <w:p w:rsidR="00B02010" w:rsidRDefault="00B02010" w:rsidP="00B020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t>Уповноваженому представнику Винниківської міської ради укласти договір міни із власнико</w:t>
      </w:r>
      <w:r>
        <w:rPr>
          <w:sz w:val="28"/>
          <w:szCs w:val="28"/>
        </w:rPr>
        <w:t>м квартири №l у будинку №</w:t>
      </w:r>
      <w:r w:rsidRPr="00B02010">
        <w:rPr>
          <w:sz w:val="28"/>
          <w:szCs w:val="28"/>
        </w:rPr>
        <w:t>14 по вулиці Лесі Українки у місті Винники Дуфанець Юлією В</w:t>
      </w:r>
      <w:bookmarkStart w:id="1" w:name="_GoBack"/>
      <w:bookmarkEnd w:id="1"/>
      <w:r w:rsidRPr="00B02010">
        <w:rPr>
          <w:sz w:val="28"/>
          <w:szCs w:val="28"/>
        </w:rPr>
        <w:t xml:space="preserve">ячеславівною </w:t>
      </w:r>
      <w:r w:rsidR="001A1C5B">
        <w:rPr>
          <w:sz w:val="28"/>
          <w:szCs w:val="28"/>
        </w:rPr>
        <w:t xml:space="preserve">(ІПН </w:t>
      </w:r>
      <w:r>
        <w:rPr>
          <w:sz w:val="28"/>
          <w:szCs w:val="28"/>
        </w:rPr>
        <w:t>3059403882) на квартиру №4 у будинку №</w:t>
      </w:r>
      <w:r w:rsidRPr="00B02010">
        <w:rPr>
          <w:sz w:val="28"/>
          <w:szCs w:val="28"/>
        </w:rPr>
        <w:t>4a по вулиці Звенигородська у місті Винники.</w:t>
      </w:r>
    </w:p>
    <w:p w:rsidR="00B02010" w:rsidRDefault="00B02010" w:rsidP="00B020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t>Виконавчому комітету:</w:t>
      </w:r>
    </w:p>
    <w:p w:rsidR="00B02010" w:rsidRDefault="00B02010" w:rsidP="00B020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t>Провести із квартиронаймачами Ст</w:t>
      </w:r>
      <w:r w:rsidR="001A1C5B">
        <w:rPr>
          <w:sz w:val="28"/>
          <w:szCs w:val="28"/>
        </w:rPr>
        <w:t xml:space="preserve">асишин Наталія Михайлівна (ІПН </w:t>
      </w:r>
      <w:r w:rsidRPr="00B02010">
        <w:rPr>
          <w:sz w:val="28"/>
          <w:szCs w:val="28"/>
        </w:rPr>
        <w:t>25555111</w:t>
      </w:r>
      <w:r w:rsidR="001A1C5B">
        <w:rPr>
          <w:sz w:val="28"/>
          <w:szCs w:val="28"/>
        </w:rPr>
        <w:t>01), Струс Катерина Іванівна (ІПН</w:t>
      </w:r>
      <w:r>
        <w:rPr>
          <w:sz w:val="28"/>
          <w:szCs w:val="28"/>
        </w:rPr>
        <w:t xml:space="preserve"> 1653204287), обмін квартири №2 у будинку №</w:t>
      </w:r>
      <w:r w:rsidRPr="00B02010">
        <w:rPr>
          <w:sz w:val="28"/>
          <w:szCs w:val="28"/>
        </w:rPr>
        <w:t>14 то вулиці Лесі Українки у місті Винн</w:t>
      </w:r>
      <w:r>
        <w:rPr>
          <w:sz w:val="28"/>
          <w:szCs w:val="28"/>
        </w:rPr>
        <w:t>ики на квартиру №l у будинку №</w:t>
      </w:r>
      <w:r w:rsidRPr="00B02010">
        <w:rPr>
          <w:sz w:val="28"/>
          <w:szCs w:val="28"/>
        </w:rPr>
        <w:t>4a по вулиці Звенигородська у місті Винники.</w:t>
      </w:r>
    </w:p>
    <w:p w:rsidR="00B02010" w:rsidRDefault="00B02010" w:rsidP="00B020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lastRenderedPageBreak/>
        <w:t>Провести із квартиронаймачам</w:t>
      </w:r>
      <w:r w:rsidR="001A1C5B">
        <w:rPr>
          <w:sz w:val="28"/>
          <w:szCs w:val="28"/>
        </w:rPr>
        <w:t xml:space="preserve">и Шишук Галина Михайлівна (ІПН </w:t>
      </w:r>
      <w:r w:rsidRPr="00B02010">
        <w:rPr>
          <w:sz w:val="28"/>
          <w:szCs w:val="28"/>
        </w:rPr>
        <w:t>2317808827), Гераз Тетяна Володимирівна (ІПН 3048223261)</w:t>
      </w:r>
      <w:r w:rsidR="001A1C5B">
        <w:rPr>
          <w:sz w:val="28"/>
          <w:szCs w:val="28"/>
        </w:rPr>
        <w:t>, Тераз Діана Тарасівна (І</w:t>
      </w:r>
      <w:r>
        <w:rPr>
          <w:sz w:val="28"/>
          <w:szCs w:val="28"/>
        </w:rPr>
        <w:t>-СГ №431169), обмін квартири №3 у будинку №</w:t>
      </w:r>
      <w:r w:rsidRPr="00B02010">
        <w:rPr>
          <w:sz w:val="28"/>
          <w:szCs w:val="28"/>
        </w:rPr>
        <w:t>14 по вулиці Лесі Українки у місті Ви</w:t>
      </w:r>
      <w:r>
        <w:rPr>
          <w:sz w:val="28"/>
          <w:szCs w:val="28"/>
        </w:rPr>
        <w:t>нники на квартиру №</w:t>
      </w:r>
      <w:r w:rsidRPr="00B02010">
        <w:rPr>
          <w:sz w:val="28"/>
          <w:szCs w:val="28"/>
        </w:rPr>
        <w:t>2 у</w:t>
      </w:r>
      <w:r>
        <w:rPr>
          <w:sz w:val="28"/>
          <w:szCs w:val="28"/>
        </w:rPr>
        <w:t xml:space="preserve"> будинку №</w:t>
      </w:r>
      <w:r w:rsidRPr="00B02010">
        <w:rPr>
          <w:sz w:val="28"/>
          <w:szCs w:val="28"/>
        </w:rPr>
        <w:t>4a по вулиці Звенигородська у місті Винники.</w:t>
      </w:r>
    </w:p>
    <w:p w:rsidR="00B02010" w:rsidRDefault="00B02010" w:rsidP="00B0201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t>Провести із квартиронаймачами М</w:t>
      </w:r>
      <w:r w:rsidR="001A1C5B">
        <w:rPr>
          <w:sz w:val="28"/>
          <w:szCs w:val="28"/>
        </w:rPr>
        <w:t xml:space="preserve">оравська Ірина Мирославівна (ІПН </w:t>
      </w:r>
      <w:r w:rsidRPr="00B02010">
        <w:rPr>
          <w:sz w:val="28"/>
          <w:szCs w:val="28"/>
        </w:rPr>
        <w:t>346301440), Мор</w:t>
      </w:r>
      <w:r w:rsidR="001A1C5B">
        <w:rPr>
          <w:sz w:val="28"/>
          <w:szCs w:val="28"/>
        </w:rPr>
        <w:t>авський Володимир Андрійович (ІПН</w:t>
      </w:r>
      <w:r w:rsidRPr="00B02010">
        <w:rPr>
          <w:sz w:val="28"/>
          <w:szCs w:val="28"/>
        </w:rPr>
        <w:t xml:space="preserve"> 3</w:t>
      </w:r>
      <w:r>
        <w:rPr>
          <w:sz w:val="28"/>
          <w:szCs w:val="28"/>
        </w:rPr>
        <w:t>301903776), Моравська Христина В</w:t>
      </w:r>
      <w:r w:rsidRPr="00B02010">
        <w:rPr>
          <w:sz w:val="28"/>
          <w:szCs w:val="28"/>
        </w:rPr>
        <w:t>олодимирівна (</w:t>
      </w:r>
      <w:r w:rsidR="001A1C5B">
        <w:rPr>
          <w:sz w:val="28"/>
          <w:szCs w:val="28"/>
        </w:rPr>
        <w:t xml:space="preserve">ІПН </w:t>
      </w:r>
      <w:r>
        <w:rPr>
          <w:sz w:val="28"/>
          <w:szCs w:val="28"/>
        </w:rPr>
        <w:t>4165501944) обмін квартири №2 у будинку №</w:t>
      </w:r>
      <w:r w:rsidRPr="00B02010">
        <w:rPr>
          <w:sz w:val="28"/>
          <w:szCs w:val="28"/>
        </w:rPr>
        <w:t>14 по вулиці Лесі Україн</w:t>
      </w:r>
      <w:r>
        <w:rPr>
          <w:sz w:val="28"/>
          <w:szCs w:val="28"/>
        </w:rPr>
        <w:t>ки і місті Винники на квартиру №3 у будинку №</w:t>
      </w:r>
      <w:r w:rsidRPr="00B02010">
        <w:rPr>
          <w:sz w:val="28"/>
          <w:szCs w:val="28"/>
        </w:rPr>
        <w:t>4a по вулиці Звенигородська у місті Винники.</w:t>
      </w:r>
    </w:p>
    <w:p w:rsidR="00B02010" w:rsidRPr="00B02010" w:rsidRDefault="00B02010" w:rsidP="00B0201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B02010">
        <w:rPr>
          <w:sz w:val="28"/>
          <w:szCs w:val="28"/>
        </w:rPr>
        <w:t>Контроль за виконанням даного рішення покласти) на заступника міського голови з питань житлово-комунального господарства та фінансової політики.</w:t>
      </w:r>
    </w:p>
    <w:p w:rsidR="00B02010" w:rsidRPr="00B02010" w:rsidRDefault="00B02010" w:rsidP="00B02010">
      <w:pPr>
        <w:ind w:firstLine="284"/>
        <w:jc w:val="both"/>
        <w:rPr>
          <w:sz w:val="28"/>
          <w:szCs w:val="28"/>
        </w:rPr>
      </w:pPr>
    </w:p>
    <w:p w:rsidR="00B02010" w:rsidRPr="006F2805" w:rsidRDefault="00B02010" w:rsidP="00B02010">
      <w:pPr>
        <w:ind w:firstLine="284"/>
        <w:jc w:val="both"/>
        <w:rPr>
          <w:sz w:val="28"/>
          <w:szCs w:val="28"/>
        </w:rPr>
      </w:pPr>
      <w:r w:rsidRPr="00B02010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</w:t>
      </w:r>
      <w:r w:rsidRPr="00B02010">
        <w:rPr>
          <w:sz w:val="28"/>
          <w:szCs w:val="28"/>
        </w:rPr>
        <w:t>В.</w:t>
      </w:r>
      <w:r>
        <w:rPr>
          <w:sz w:val="28"/>
          <w:szCs w:val="28"/>
        </w:rPr>
        <w:t>Квурт</w:t>
      </w:r>
    </w:p>
    <w:sectPr w:rsidR="00B02010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042" w:rsidRDefault="004E1042">
      <w:r>
        <w:separator/>
      </w:r>
    </w:p>
  </w:endnote>
  <w:endnote w:type="continuationSeparator" w:id="0">
    <w:p w:rsidR="004E1042" w:rsidRDefault="004E1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042" w:rsidRDefault="004E1042">
      <w:r>
        <w:separator/>
      </w:r>
    </w:p>
  </w:footnote>
  <w:footnote w:type="continuationSeparator" w:id="0">
    <w:p w:rsidR="004E1042" w:rsidRDefault="004E10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492C52A4"/>
    <w:multiLevelType w:val="hybridMultilevel"/>
    <w:tmpl w:val="4C92D8F2"/>
    <w:lvl w:ilvl="0" w:tplc="0652C0F0">
      <w:start w:val="1"/>
      <w:numFmt w:val="decimal"/>
      <w:lvlText w:val="%1"/>
      <w:lvlJc w:val="left"/>
      <w:pPr>
        <w:ind w:left="11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4" w:hanging="360"/>
      </w:pPr>
    </w:lvl>
    <w:lvl w:ilvl="2" w:tplc="0422001B" w:tentative="1">
      <w:start w:val="1"/>
      <w:numFmt w:val="lowerRoman"/>
      <w:lvlText w:val="%3."/>
      <w:lvlJc w:val="right"/>
      <w:pPr>
        <w:ind w:left="2584" w:hanging="180"/>
      </w:pPr>
    </w:lvl>
    <w:lvl w:ilvl="3" w:tplc="0422000F" w:tentative="1">
      <w:start w:val="1"/>
      <w:numFmt w:val="decimal"/>
      <w:lvlText w:val="%4."/>
      <w:lvlJc w:val="left"/>
      <w:pPr>
        <w:ind w:left="3304" w:hanging="360"/>
      </w:pPr>
    </w:lvl>
    <w:lvl w:ilvl="4" w:tplc="04220019" w:tentative="1">
      <w:start w:val="1"/>
      <w:numFmt w:val="lowerLetter"/>
      <w:lvlText w:val="%5."/>
      <w:lvlJc w:val="left"/>
      <w:pPr>
        <w:ind w:left="4024" w:hanging="360"/>
      </w:pPr>
    </w:lvl>
    <w:lvl w:ilvl="5" w:tplc="0422001B" w:tentative="1">
      <w:start w:val="1"/>
      <w:numFmt w:val="lowerRoman"/>
      <w:lvlText w:val="%6."/>
      <w:lvlJc w:val="right"/>
      <w:pPr>
        <w:ind w:left="4744" w:hanging="180"/>
      </w:pPr>
    </w:lvl>
    <w:lvl w:ilvl="6" w:tplc="0422000F" w:tentative="1">
      <w:start w:val="1"/>
      <w:numFmt w:val="decimal"/>
      <w:lvlText w:val="%7."/>
      <w:lvlJc w:val="left"/>
      <w:pPr>
        <w:ind w:left="5464" w:hanging="360"/>
      </w:pPr>
    </w:lvl>
    <w:lvl w:ilvl="7" w:tplc="04220019" w:tentative="1">
      <w:start w:val="1"/>
      <w:numFmt w:val="lowerLetter"/>
      <w:lvlText w:val="%8."/>
      <w:lvlJc w:val="left"/>
      <w:pPr>
        <w:ind w:left="6184" w:hanging="360"/>
      </w:pPr>
    </w:lvl>
    <w:lvl w:ilvl="8" w:tplc="0422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 w15:restartNumberingAfterBreak="0">
    <w:nsid w:val="56DF7F29"/>
    <w:multiLevelType w:val="hybridMultilevel"/>
    <w:tmpl w:val="54D250D6"/>
    <w:lvl w:ilvl="0" w:tplc="FF4A4910">
      <w:start w:val="2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4" w:hanging="360"/>
      </w:pPr>
    </w:lvl>
    <w:lvl w:ilvl="2" w:tplc="0422001B" w:tentative="1">
      <w:start w:val="1"/>
      <w:numFmt w:val="lowerRoman"/>
      <w:lvlText w:val="%3."/>
      <w:lvlJc w:val="right"/>
      <w:pPr>
        <w:ind w:left="2224" w:hanging="180"/>
      </w:pPr>
    </w:lvl>
    <w:lvl w:ilvl="3" w:tplc="0422000F" w:tentative="1">
      <w:start w:val="1"/>
      <w:numFmt w:val="decimal"/>
      <w:lvlText w:val="%4."/>
      <w:lvlJc w:val="left"/>
      <w:pPr>
        <w:ind w:left="2944" w:hanging="360"/>
      </w:pPr>
    </w:lvl>
    <w:lvl w:ilvl="4" w:tplc="04220019" w:tentative="1">
      <w:start w:val="1"/>
      <w:numFmt w:val="lowerLetter"/>
      <w:lvlText w:val="%5."/>
      <w:lvlJc w:val="left"/>
      <w:pPr>
        <w:ind w:left="3664" w:hanging="360"/>
      </w:pPr>
    </w:lvl>
    <w:lvl w:ilvl="5" w:tplc="0422001B" w:tentative="1">
      <w:start w:val="1"/>
      <w:numFmt w:val="lowerRoman"/>
      <w:lvlText w:val="%6."/>
      <w:lvlJc w:val="right"/>
      <w:pPr>
        <w:ind w:left="4384" w:hanging="180"/>
      </w:pPr>
    </w:lvl>
    <w:lvl w:ilvl="6" w:tplc="0422000F" w:tentative="1">
      <w:start w:val="1"/>
      <w:numFmt w:val="decimal"/>
      <w:lvlText w:val="%7."/>
      <w:lvlJc w:val="left"/>
      <w:pPr>
        <w:ind w:left="5104" w:hanging="360"/>
      </w:pPr>
    </w:lvl>
    <w:lvl w:ilvl="7" w:tplc="04220019" w:tentative="1">
      <w:start w:val="1"/>
      <w:numFmt w:val="lowerLetter"/>
      <w:lvlText w:val="%8."/>
      <w:lvlJc w:val="left"/>
      <w:pPr>
        <w:ind w:left="5824" w:hanging="360"/>
      </w:pPr>
    </w:lvl>
    <w:lvl w:ilvl="8" w:tplc="0422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" w15:restartNumberingAfterBreak="0">
    <w:nsid w:val="615713CC"/>
    <w:multiLevelType w:val="multilevel"/>
    <w:tmpl w:val="D1E85EA0"/>
    <w:lvl w:ilvl="0">
      <w:start w:val="1"/>
      <w:numFmt w:val="decimal"/>
      <w:lvlText w:val="%1."/>
      <w:lvlJc w:val="left"/>
      <w:pPr>
        <w:ind w:left="784" w:hanging="360"/>
      </w:pPr>
    </w:lvl>
    <w:lvl w:ilvl="1">
      <w:start w:val="1"/>
      <w:numFmt w:val="decimal"/>
      <w:isLgl/>
      <w:lvlText w:val="%1.%2"/>
      <w:lvlJc w:val="left"/>
      <w:pPr>
        <w:ind w:left="78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50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84" w:hanging="2160"/>
      </w:pPr>
      <w:rPr>
        <w:rFonts w:hint="default"/>
      </w:rPr>
    </w:lvl>
  </w:abstractNum>
  <w:abstractNum w:abstractNumId="4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1C5B"/>
    <w:rsid w:val="001A2D70"/>
    <w:rsid w:val="001B53EB"/>
    <w:rsid w:val="00213958"/>
    <w:rsid w:val="00225FD9"/>
    <w:rsid w:val="00231272"/>
    <w:rsid w:val="00242C76"/>
    <w:rsid w:val="002451A3"/>
    <w:rsid w:val="00270BE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1042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2010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C4A7D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85934E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7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DC74F5-75A3-42CC-B8F7-F4F60798F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84</TotalTime>
  <Pages>1</Pages>
  <Words>1733</Words>
  <Characters>989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2023-09-13T10:25:00Z</dcterms:modified>
</cp:coreProperties>
</file>