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3249</w:t>
            </w:r>
          </w:p>
        </w:tc>
      </w:tr>
      <w:tr w:rsidR="008C6E6E" w:rsidRPr="008C6E6E" w:rsidTr="008C6E6E">
        <w:tc>
          <w:tcPr>
            <w:tcW w:w="9628" w:type="dxa"/>
          </w:tcPr>
          <w:p w:rsidR="008C6E6E" w:rsidRDefault="003C3C4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підтримку надання Пластовому вишкільному   центру Станиці Львів Національної   скаутської організації "Пласт" імені Петра Франка</w:t>
            </w:r>
          </w:p>
          <w:p w:rsidR="00BE7A3D" w:rsidRDefault="00BE7A3D" w:rsidP="00471A72">
            <w:pPr>
              <w:rPr>
                <w:sz w:val="28"/>
              </w:rPr>
            </w:pPr>
          </w:p>
        </w:tc>
        <w:tc>
          <w:tcPr>
            <w:tcW w:w="4814" w:type="dxa"/>
          </w:tcPr>
          <w:p w:rsidR="00BE7A3D" w:rsidRDefault="00BE7A3D" w:rsidP="00471A72">
            <w:pPr>
              <w:rPr>
                <w:sz w:val="28"/>
              </w:rPr>
            </w:pPr>
          </w:p>
        </w:tc>
      </w:tr>
    </w:tbl>
    <w:p w:rsidR="003C3C4E" w:rsidRPr="003C3C4E" w:rsidRDefault="003C3C4E" w:rsidP="003C3C4E">
      <w:pPr>
        <w:ind w:firstLine="720"/>
        <w:rPr>
          <w:sz w:val="28"/>
          <w:szCs w:val="28"/>
        </w:rPr>
      </w:pPr>
      <w:r w:rsidRPr="003C3C4E">
        <w:rPr>
          <w:sz w:val="28"/>
          <w:szCs w:val="28"/>
        </w:rPr>
        <w:t xml:space="preserve">Розглянувши звернення Станиці Львів Національної скаутської </w:t>
      </w:r>
      <w:r>
        <w:rPr>
          <w:sz w:val="28"/>
          <w:szCs w:val="28"/>
        </w:rPr>
        <w:t>о</w:t>
      </w:r>
      <w:r w:rsidRPr="003C3C4E">
        <w:rPr>
          <w:sz w:val="28"/>
          <w:szCs w:val="28"/>
        </w:rPr>
        <w:t xml:space="preserve">рганізації «Пласт», розташованого у місті Винники, беручи до уваги вагомий внесок у розвиток української національної ідеї Петра Івановича Франка, співзасновника Пласту, учасника боїв за Львів під час Листопадового чину, сотника Української Галицької Армії, організатора Літунського полку УГА, українського педагога та письменника, Винниківська міська рада </w:t>
      </w:r>
    </w:p>
    <w:p w:rsidR="003C3C4E" w:rsidRPr="003C3C4E" w:rsidRDefault="003C3C4E" w:rsidP="003C3C4E">
      <w:pPr>
        <w:rPr>
          <w:sz w:val="28"/>
          <w:szCs w:val="28"/>
        </w:rPr>
      </w:pPr>
    </w:p>
    <w:p w:rsidR="003C3C4E" w:rsidRPr="003C3C4E" w:rsidRDefault="003C3C4E" w:rsidP="003C3C4E">
      <w:pPr>
        <w:jc w:val="center"/>
        <w:rPr>
          <w:sz w:val="28"/>
          <w:szCs w:val="28"/>
        </w:rPr>
      </w:pPr>
      <w:r w:rsidRPr="003C3C4E">
        <w:rPr>
          <w:sz w:val="28"/>
          <w:szCs w:val="28"/>
        </w:rPr>
        <w:t>вирішила:</w:t>
      </w:r>
    </w:p>
    <w:p w:rsidR="003C3C4E" w:rsidRPr="003C3C4E" w:rsidRDefault="003C3C4E" w:rsidP="003C3C4E">
      <w:pPr>
        <w:rPr>
          <w:sz w:val="28"/>
          <w:szCs w:val="28"/>
        </w:rPr>
      </w:pPr>
    </w:p>
    <w:p w:rsidR="003C3C4E" w:rsidRPr="003C3C4E" w:rsidRDefault="003C3C4E" w:rsidP="003C3C4E">
      <w:pPr>
        <w:rPr>
          <w:sz w:val="28"/>
          <w:szCs w:val="28"/>
        </w:rPr>
      </w:pPr>
      <w:r w:rsidRPr="003C3C4E">
        <w:rPr>
          <w:sz w:val="28"/>
          <w:szCs w:val="28"/>
        </w:rPr>
        <w:t>1.</w:t>
      </w:r>
      <w:r w:rsidRPr="003C3C4E">
        <w:rPr>
          <w:sz w:val="28"/>
          <w:szCs w:val="28"/>
        </w:rPr>
        <w:tab/>
        <w:t>Підтримати присвоєння назви Пластовий вишкільний центр Станиці Львів імені Петра Франка Національної скаутської організації «Пласт», розміщеного у місті Винники.</w:t>
      </w:r>
    </w:p>
    <w:p w:rsidR="003C3C4E" w:rsidRPr="003C3C4E" w:rsidRDefault="003C3C4E" w:rsidP="003C3C4E">
      <w:pPr>
        <w:rPr>
          <w:sz w:val="28"/>
          <w:szCs w:val="28"/>
        </w:rPr>
      </w:pPr>
    </w:p>
    <w:p w:rsidR="003C3C4E" w:rsidRPr="003C3C4E" w:rsidRDefault="003C3C4E" w:rsidP="003C3C4E">
      <w:pPr>
        <w:rPr>
          <w:sz w:val="28"/>
          <w:szCs w:val="28"/>
        </w:rPr>
      </w:pPr>
    </w:p>
    <w:p w:rsidR="003C3C4E" w:rsidRPr="003C3C4E" w:rsidRDefault="003C3C4E" w:rsidP="003C3C4E">
      <w:pPr>
        <w:rPr>
          <w:sz w:val="28"/>
          <w:szCs w:val="28"/>
        </w:rPr>
      </w:pPr>
    </w:p>
    <w:p w:rsidR="003C3C4E" w:rsidRPr="003C3C4E" w:rsidRDefault="003C3C4E" w:rsidP="003C3C4E">
      <w:pPr>
        <w:rPr>
          <w:sz w:val="28"/>
          <w:szCs w:val="28"/>
        </w:rPr>
      </w:pPr>
    </w:p>
    <w:p w:rsidR="003C3C4E" w:rsidRPr="003C3C4E" w:rsidRDefault="003C3C4E" w:rsidP="003C3C4E">
      <w:pPr>
        <w:rPr>
          <w:sz w:val="28"/>
          <w:szCs w:val="28"/>
        </w:rPr>
      </w:pPr>
    </w:p>
    <w:p w:rsidR="00213958" w:rsidRPr="006F2805" w:rsidRDefault="003C3C4E" w:rsidP="003C3C4E">
      <w:pPr>
        <w:rPr>
          <w:sz w:val="28"/>
          <w:szCs w:val="28"/>
        </w:rPr>
      </w:pPr>
      <w:r w:rsidRPr="003C3C4E">
        <w:rPr>
          <w:sz w:val="28"/>
          <w:szCs w:val="28"/>
        </w:rPr>
        <w:t xml:space="preserve">Міський голова      </w:t>
      </w:r>
      <w:bookmarkStart w:id="1" w:name="_GoBack"/>
      <w:bookmarkEnd w:id="1"/>
      <w:r w:rsidRPr="003C3C4E">
        <w:rPr>
          <w:sz w:val="28"/>
          <w:szCs w:val="28"/>
        </w:rPr>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737" w:rsidRDefault="00672737">
      <w:r>
        <w:separator/>
      </w:r>
    </w:p>
  </w:endnote>
  <w:endnote w:type="continuationSeparator" w:id="0">
    <w:p w:rsidR="00672737" w:rsidRDefault="00672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737" w:rsidRDefault="00672737">
      <w:r>
        <w:separator/>
      </w:r>
    </w:p>
  </w:footnote>
  <w:footnote w:type="continuationSeparator" w:id="0">
    <w:p w:rsidR="00672737" w:rsidRDefault="006727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3C4E"/>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72737"/>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B7D4B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0AF62-FE52-484C-9FF2-BE969AAF1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756</Words>
  <Characters>432</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2023-09-21T11:29:00Z</dcterms:modified>
</cp:coreProperties>
</file>