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B74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Козидрі Д.Г. для ведення садівництва по вул. Забава, 48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B7419" w:rsidRPr="008B7419" w:rsidRDefault="008B7419" w:rsidP="008B7419">
      <w:pPr>
        <w:ind w:firstLine="720"/>
        <w:rPr>
          <w:sz w:val="28"/>
          <w:szCs w:val="28"/>
        </w:rPr>
      </w:pPr>
      <w:r w:rsidRPr="008B7419">
        <w:rPr>
          <w:sz w:val="28"/>
          <w:szCs w:val="28"/>
        </w:rPr>
        <w:t>Розглянувши заяву (клопотання) гр.Козидри Д</w:t>
      </w:r>
      <w:r>
        <w:rPr>
          <w:sz w:val="28"/>
          <w:szCs w:val="28"/>
        </w:rPr>
        <w:t>.</w:t>
      </w:r>
      <w:r w:rsidRPr="008B7419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8B7419">
        <w:rPr>
          <w:sz w:val="28"/>
          <w:szCs w:val="28"/>
        </w:rPr>
        <w:t>, графічний матеріал на якому</w:t>
      </w:r>
      <w:r>
        <w:rPr>
          <w:sz w:val="28"/>
          <w:szCs w:val="28"/>
        </w:rPr>
        <w:t xml:space="preserve"> </w:t>
      </w:r>
      <w:r w:rsidRPr="008B7419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8B7419">
        <w:rPr>
          <w:sz w:val="28"/>
          <w:szCs w:val="28"/>
        </w:rPr>
        <w:t xml:space="preserve">України, ч. 6 ст.118 Земельного кодексу України, Законом </w:t>
      </w:r>
      <w:r>
        <w:rPr>
          <w:sz w:val="28"/>
          <w:szCs w:val="28"/>
        </w:rPr>
        <w:t>У</w:t>
      </w:r>
      <w:r w:rsidRPr="008B7419">
        <w:rPr>
          <w:sz w:val="28"/>
          <w:szCs w:val="28"/>
        </w:rPr>
        <w:t>країни "Про місцеве</w:t>
      </w:r>
      <w:r>
        <w:rPr>
          <w:sz w:val="28"/>
          <w:szCs w:val="28"/>
        </w:rPr>
        <w:t xml:space="preserve"> </w:t>
      </w:r>
      <w:r w:rsidRPr="008B7419">
        <w:rPr>
          <w:sz w:val="28"/>
          <w:szCs w:val="28"/>
        </w:rPr>
        <w:t>самоврядування в Україні", Винниківська міська рада</w:t>
      </w:r>
    </w:p>
    <w:p w:rsidR="008B7419" w:rsidRDefault="008B7419" w:rsidP="008B7419">
      <w:pPr>
        <w:rPr>
          <w:sz w:val="28"/>
          <w:szCs w:val="28"/>
        </w:rPr>
      </w:pPr>
    </w:p>
    <w:p w:rsidR="008B7419" w:rsidRDefault="008B7419" w:rsidP="008B7419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8B7419">
        <w:rPr>
          <w:sz w:val="28"/>
          <w:szCs w:val="28"/>
        </w:rPr>
        <w:t>ШИЛА:</w:t>
      </w:r>
    </w:p>
    <w:p w:rsidR="008B7419" w:rsidRPr="008B7419" w:rsidRDefault="008B7419" w:rsidP="008B7419">
      <w:pPr>
        <w:jc w:val="center"/>
        <w:rPr>
          <w:sz w:val="28"/>
          <w:szCs w:val="28"/>
        </w:rPr>
      </w:pPr>
    </w:p>
    <w:p w:rsidR="008B7419" w:rsidRPr="008B7419" w:rsidRDefault="008B7419" w:rsidP="008B7419">
      <w:pPr>
        <w:rPr>
          <w:sz w:val="28"/>
          <w:szCs w:val="28"/>
        </w:rPr>
      </w:pPr>
      <w:r w:rsidRPr="008B7419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8B7419" w:rsidRPr="008B7419" w:rsidRDefault="008B7419" w:rsidP="008B7419">
      <w:pPr>
        <w:rPr>
          <w:sz w:val="28"/>
          <w:szCs w:val="28"/>
        </w:rPr>
      </w:pPr>
      <w:r w:rsidRPr="008B7419">
        <w:rPr>
          <w:sz w:val="28"/>
          <w:szCs w:val="28"/>
        </w:rPr>
        <w:t>ділянки у власність гр.Козидрі Дарії Григорівні орієнтовною площею 0,0105 га для</w:t>
      </w:r>
      <w:r>
        <w:rPr>
          <w:sz w:val="28"/>
          <w:szCs w:val="28"/>
        </w:rPr>
        <w:t xml:space="preserve"> </w:t>
      </w:r>
      <w:r w:rsidRPr="008B7419">
        <w:rPr>
          <w:sz w:val="28"/>
          <w:szCs w:val="28"/>
        </w:rPr>
        <w:t xml:space="preserve">ведення садівництва по вул.Забава, 48 у м.Винники (графічний </w:t>
      </w:r>
      <w:r>
        <w:rPr>
          <w:sz w:val="28"/>
          <w:szCs w:val="28"/>
        </w:rPr>
        <w:t>д</w:t>
      </w:r>
      <w:r w:rsidRPr="008B7419">
        <w:rPr>
          <w:sz w:val="28"/>
          <w:szCs w:val="28"/>
        </w:rPr>
        <w:t>одаток.№1).</w:t>
      </w:r>
    </w:p>
    <w:p w:rsidR="008B7419" w:rsidRPr="008B7419" w:rsidRDefault="008B7419" w:rsidP="008B7419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B7419">
        <w:rPr>
          <w:sz w:val="28"/>
          <w:szCs w:val="28"/>
        </w:rPr>
        <w:t>Гр.Козидрі Дарії Григорівні</w:t>
      </w:r>
      <w:r>
        <w:rPr>
          <w:sz w:val="28"/>
          <w:szCs w:val="28"/>
        </w:rPr>
        <w:t xml:space="preserve"> у </w:t>
      </w:r>
      <w:r w:rsidRPr="008B7419">
        <w:rPr>
          <w:sz w:val="28"/>
          <w:szCs w:val="28"/>
        </w:rPr>
        <w:t>встановленому законом порядку подати на</w:t>
      </w:r>
    </w:p>
    <w:p w:rsidR="008B7419" w:rsidRPr="008B7419" w:rsidRDefault="008B7419" w:rsidP="008B7419">
      <w:pPr>
        <w:rPr>
          <w:sz w:val="28"/>
          <w:szCs w:val="28"/>
        </w:rPr>
      </w:pPr>
      <w:r w:rsidRPr="008B7419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8B7419" w:rsidRPr="008B7419" w:rsidRDefault="008B7419" w:rsidP="008B7419">
      <w:pPr>
        <w:rPr>
          <w:sz w:val="28"/>
          <w:szCs w:val="28"/>
        </w:rPr>
      </w:pPr>
      <w:r w:rsidRPr="008B7419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8B7419" w:rsidRPr="008B7419" w:rsidRDefault="008B7419" w:rsidP="008B7419">
      <w:pPr>
        <w:rPr>
          <w:sz w:val="28"/>
          <w:szCs w:val="28"/>
        </w:rPr>
      </w:pPr>
      <w:r w:rsidRPr="008B7419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8B7419" w:rsidRDefault="008B7419" w:rsidP="008B7419">
      <w:pPr>
        <w:rPr>
          <w:sz w:val="28"/>
          <w:szCs w:val="28"/>
        </w:rPr>
      </w:pPr>
      <w:r w:rsidRPr="008B7419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8B7419" w:rsidRDefault="008B7419" w:rsidP="008B7419">
      <w:pPr>
        <w:rPr>
          <w:sz w:val="28"/>
          <w:szCs w:val="28"/>
        </w:rPr>
      </w:pPr>
    </w:p>
    <w:p w:rsidR="008B7419" w:rsidRPr="008B7419" w:rsidRDefault="008B7419" w:rsidP="008B7419">
      <w:pPr>
        <w:rPr>
          <w:sz w:val="28"/>
          <w:szCs w:val="28"/>
        </w:rPr>
      </w:pPr>
    </w:p>
    <w:p w:rsidR="008B7419" w:rsidRPr="008B7419" w:rsidRDefault="008B7419" w:rsidP="008B7419">
      <w:pPr>
        <w:rPr>
          <w:sz w:val="28"/>
          <w:szCs w:val="28"/>
        </w:rPr>
      </w:pPr>
      <w:r w:rsidRPr="008B741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B7419">
        <w:rPr>
          <w:sz w:val="28"/>
          <w:szCs w:val="28"/>
        </w:rPr>
        <w:t>В. Квурт</w:t>
      </w:r>
    </w:p>
    <w:p w:rsidR="00213958" w:rsidRPr="006F2805" w:rsidRDefault="00213958" w:rsidP="008B7419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3C5" w:rsidRDefault="004023C5">
      <w:r>
        <w:separator/>
      </w:r>
    </w:p>
  </w:endnote>
  <w:endnote w:type="continuationSeparator" w:id="0">
    <w:p w:rsidR="004023C5" w:rsidRDefault="00402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3C5" w:rsidRDefault="004023C5">
      <w:r>
        <w:separator/>
      </w:r>
    </w:p>
  </w:footnote>
  <w:footnote w:type="continuationSeparator" w:id="0">
    <w:p w:rsidR="004023C5" w:rsidRDefault="00402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23C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B741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B801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9147A-A354-4BEE-8048-7D2A7D944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2023-10-03T13:33:00Z</dcterms:modified>
</cp:coreProperties>
</file>