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D5D7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ОСББ  "Зелен Парк" проекту землеустрою щодо відведення земельної ділянки  та надання в постійне користування земельної ділянки по вул Паркова, 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5D70" w:rsidRPr="00DD5D70" w:rsidRDefault="00DD5D70" w:rsidP="00DD5D70">
      <w:pPr>
        <w:ind w:firstLine="720"/>
        <w:jc w:val="both"/>
        <w:rPr>
          <w:sz w:val="28"/>
          <w:szCs w:val="28"/>
        </w:rPr>
      </w:pPr>
      <w:r w:rsidRPr="00DD5D70">
        <w:rPr>
          <w:sz w:val="28"/>
          <w:szCs w:val="28"/>
        </w:rPr>
        <w:t>Розглянувши проект землеус</w:t>
      </w:r>
      <w:r>
        <w:rPr>
          <w:sz w:val="28"/>
          <w:szCs w:val="28"/>
        </w:rPr>
        <w:t>трою щодо відведення земельної діл</w:t>
      </w:r>
      <w:r w:rsidRPr="00DD5D70">
        <w:rPr>
          <w:sz w:val="28"/>
          <w:szCs w:val="28"/>
        </w:rPr>
        <w:t xml:space="preserve">янки </w:t>
      </w:r>
      <w:r>
        <w:rPr>
          <w:sz w:val="28"/>
          <w:szCs w:val="28"/>
        </w:rPr>
        <w:t>д</w:t>
      </w:r>
      <w:r w:rsidRPr="00DD5D70">
        <w:rPr>
          <w:sz w:val="28"/>
          <w:szCs w:val="28"/>
        </w:rPr>
        <w:t>ля</w:t>
      </w:r>
    </w:p>
    <w:p w:rsidR="00DD5D70" w:rsidRPr="00DD5D70" w:rsidRDefault="00DD5D70" w:rsidP="00DD5D70">
      <w:pPr>
        <w:jc w:val="both"/>
        <w:rPr>
          <w:sz w:val="28"/>
          <w:szCs w:val="28"/>
        </w:rPr>
      </w:pPr>
      <w:r w:rsidRPr="00DD5D70">
        <w:rPr>
          <w:sz w:val="28"/>
          <w:szCs w:val="28"/>
        </w:rPr>
        <w:t>обслуговування багатоквартирного житлового будинку по вул.Паркова, 19 у м.Винники,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враховуючи рішення 20-ої сесії Винниківської міської ради від 06.02.2020р. №2296,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керуючись ст. 12, 81, 118, 121, 122 Земельного кодексу України, Законом України «Про</w:t>
      </w:r>
      <w:r>
        <w:rPr>
          <w:sz w:val="28"/>
          <w:szCs w:val="28"/>
        </w:rPr>
        <w:t xml:space="preserve"> державну реє</w:t>
      </w:r>
      <w:r w:rsidRPr="00DD5D70">
        <w:rPr>
          <w:sz w:val="28"/>
          <w:szCs w:val="28"/>
        </w:rPr>
        <w:t>стра</w:t>
      </w:r>
      <w:r>
        <w:rPr>
          <w:sz w:val="28"/>
          <w:szCs w:val="28"/>
        </w:rPr>
        <w:t>ці</w:t>
      </w:r>
      <w:r w:rsidRPr="00DD5D70">
        <w:rPr>
          <w:sz w:val="28"/>
          <w:szCs w:val="28"/>
        </w:rPr>
        <w:t>ю речових прав на нерухоме майно та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їх обтяжень»</w:t>
      </w:r>
      <w:r>
        <w:rPr>
          <w:sz w:val="28"/>
          <w:szCs w:val="28"/>
        </w:rPr>
        <w:t>,</w:t>
      </w:r>
      <w:r w:rsidRPr="00DD5D70">
        <w:rPr>
          <w:sz w:val="28"/>
          <w:szCs w:val="28"/>
        </w:rPr>
        <w:t xml:space="preserve"> Законом України «Про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Державний земельний кадастр», Законом України «Про землеустрій», Законом України "Про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місцеве самоврядування в Україні", Винниківська міська рада</w:t>
      </w:r>
    </w:p>
    <w:p w:rsidR="00DD5D70" w:rsidRDefault="00DD5D70" w:rsidP="00DD5D70">
      <w:pPr>
        <w:jc w:val="center"/>
        <w:rPr>
          <w:sz w:val="28"/>
          <w:szCs w:val="28"/>
        </w:rPr>
      </w:pPr>
    </w:p>
    <w:p w:rsidR="00DD5D70" w:rsidRDefault="00DD5D70" w:rsidP="00DD5D70">
      <w:pPr>
        <w:jc w:val="center"/>
        <w:rPr>
          <w:sz w:val="28"/>
          <w:szCs w:val="28"/>
        </w:rPr>
      </w:pPr>
      <w:r w:rsidRPr="00DD5D70">
        <w:rPr>
          <w:sz w:val="28"/>
          <w:szCs w:val="28"/>
        </w:rPr>
        <w:t>ВИРІШИЛА:</w:t>
      </w:r>
    </w:p>
    <w:p w:rsidR="00DD5D70" w:rsidRPr="00DD5D70" w:rsidRDefault="00DD5D70" w:rsidP="00DD5D70">
      <w:pPr>
        <w:jc w:val="center"/>
        <w:rPr>
          <w:sz w:val="28"/>
          <w:szCs w:val="28"/>
        </w:rPr>
      </w:pPr>
    </w:p>
    <w:p w:rsidR="00DD5D70" w:rsidRPr="00DD5D70" w:rsidRDefault="00DD5D70" w:rsidP="00DD5D70">
      <w:pPr>
        <w:jc w:val="both"/>
        <w:rPr>
          <w:sz w:val="28"/>
          <w:szCs w:val="28"/>
        </w:rPr>
      </w:pPr>
      <w:r w:rsidRPr="00DD5D70">
        <w:rPr>
          <w:sz w:val="28"/>
          <w:szCs w:val="28"/>
        </w:rPr>
        <w:t>1 Затвердити ОСББ «</w:t>
      </w:r>
      <w:r>
        <w:rPr>
          <w:sz w:val="28"/>
          <w:szCs w:val="28"/>
        </w:rPr>
        <w:t>Зелен Парк» проект землеустрою щ</w:t>
      </w:r>
      <w:r w:rsidRPr="00DD5D70">
        <w:rPr>
          <w:sz w:val="28"/>
          <w:szCs w:val="28"/>
        </w:rPr>
        <w:t>одо відведення земельної ділянки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та надати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в постійне користування земельну ділянку  (кадастровий номер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4610160300:01:003:0217) площею 0,3063 га для обслуговування багатоквартирного</w:t>
      </w:r>
      <w:r>
        <w:rPr>
          <w:sz w:val="28"/>
          <w:szCs w:val="28"/>
        </w:rPr>
        <w:t xml:space="preserve"> ж</w:t>
      </w:r>
      <w:r w:rsidRPr="00DD5D70">
        <w:rPr>
          <w:sz w:val="28"/>
          <w:szCs w:val="28"/>
        </w:rPr>
        <w:t>итл</w:t>
      </w:r>
      <w:r>
        <w:rPr>
          <w:sz w:val="28"/>
          <w:szCs w:val="28"/>
        </w:rPr>
        <w:t>ового  будинку по вул.Паркова, 19 м</w:t>
      </w:r>
      <w:r w:rsidRPr="00DD5D70">
        <w:rPr>
          <w:sz w:val="28"/>
          <w:szCs w:val="28"/>
        </w:rPr>
        <w:t>.Винники за рахунок земель, що не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надані</w:t>
      </w:r>
      <w:r>
        <w:rPr>
          <w:sz w:val="28"/>
          <w:szCs w:val="28"/>
        </w:rPr>
        <w:t xml:space="preserve"> у </w:t>
      </w:r>
      <w:r w:rsidRPr="00DD5D70">
        <w:rPr>
          <w:sz w:val="28"/>
          <w:szCs w:val="28"/>
        </w:rPr>
        <w:t>власність або користування віднісши</w:t>
      </w:r>
      <w:r>
        <w:rPr>
          <w:sz w:val="28"/>
          <w:szCs w:val="28"/>
        </w:rPr>
        <w:t xml:space="preserve"> її</w:t>
      </w:r>
      <w:r w:rsidRPr="00DD5D70">
        <w:rPr>
          <w:sz w:val="28"/>
          <w:szCs w:val="28"/>
        </w:rPr>
        <w:t xml:space="preserve"> до земель житлової та громадської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забудови</w:t>
      </w:r>
      <w:r>
        <w:rPr>
          <w:sz w:val="28"/>
          <w:szCs w:val="28"/>
        </w:rPr>
        <w:t>.</w:t>
      </w:r>
    </w:p>
    <w:p w:rsidR="00DD5D70" w:rsidRPr="00DD5D70" w:rsidRDefault="00DD5D70" w:rsidP="00DD5D70">
      <w:pPr>
        <w:jc w:val="both"/>
        <w:rPr>
          <w:sz w:val="28"/>
          <w:szCs w:val="28"/>
        </w:rPr>
      </w:pPr>
      <w:r w:rsidRPr="00DD5D70">
        <w:rPr>
          <w:sz w:val="28"/>
          <w:szCs w:val="28"/>
        </w:rPr>
        <w:t>2. ОСББ «Зелен Парк»:</w:t>
      </w:r>
    </w:p>
    <w:p w:rsidR="00DD5D70" w:rsidRPr="00DD5D70" w:rsidRDefault="00DD5D70" w:rsidP="00DD5D70">
      <w:pPr>
        <w:jc w:val="both"/>
        <w:rPr>
          <w:sz w:val="28"/>
          <w:szCs w:val="28"/>
        </w:rPr>
      </w:pPr>
      <w:r w:rsidRPr="00DD5D70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DD5D70" w:rsidRPr="00DD5D70" w:rsidRDefault="00DD5D70" w:rsidP="00DD5D70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Pr="00DD5D70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«П</w:t>
      </w:r>
      <w:r>
        <w:rPr>
          <w:sz w:val="28"/>
          <w:szCs w:val="28"/>
        </w:rPr>
        <w:t>ро державну реєстрацію речових п</w:t>
      </w:r>
      <w:r w:rsidRPr="00DD5D70">
        <w:rPr>
          <w:sz w:val="28"/>
          <w:szCs w:val="28"/>
        </w:rPr>
        <w:t>рав на нерухоме майно та їх обтяжен</w:t>
      </w:r>
      <w:r>
        <w:rPr>
          <w:sz w:val="28"/>
          <w:szCs w:val="28"/>
        </w:rPr>
        <w:t>ь</w:t>
      </w:r>
      <w:r w:rsidRPr="00DD5D7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D5D70" w:rsidRPr="00DD5D70" w:rsidRDefault="00DD5D70" w:rsidP="00DD5D7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2.3, Забезпечити цілод</w:t>
      </w:r>
      <w:r w:rsidRPr="00DD5D70">
        <w:rPr>
          <w:sz w:val="28"/>
          <w:szCs w:val="28"/>
        </w:rPr>
        <w:t>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їх ре</w:t>
      </w:r>
      <w:r>
        <w:rPr>
          <w:sz w:val="28"/>
          <w:szCs w:val="28"/>
        </w:rPr>
        <w:t>монту, обслуговування і будівниц</w:t>
      </w:r>
      <w:r w:rsidRPr="00DD5D70">
        <w:rPr>
          <w:sz w:val="28"/>
          <w:szCs w:val="28"/>
        </w:rPr>
        <w:t>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DD5D70" w:rsidRPr="00DD5D70" w:rsidRDefault="00DD5D70" w:rsidP="00DD5D70">
      <w:pPr>
        <w:jc w:val="both"/>
        <w:rPr>
          <w:sz w:val="28"/>
          <w:szCs w:val="28"/>
        </w:rPr>
      </w:pPr>
      <w:r>
        <w:rPr>
          <w:sz w:val="28"/>
          <w:szCs w:val="28"/>
        </w:rPr>
        <w:t>З. Рішення надіслати в Личаківську об'є</w:t>
      </w:r>
      <w:r w:rsidRPr="00DD5D70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DD5D70">
        <w:rPr>
          <w:sz w:val="28"/>
          <w:szCs w:val="28"/>
        </w:rPr>
        <w:t>ДФС у Львівській області.</w:t>
      </w:r>
    </w:p>
    <w:p w:rsidR="00DD5D70" w:rsidRDefault="00DD5D70" w:rsidP="00DD5D70">
      <w:pPr>
        <w:jc w:val="both"/>
        <w:rPr>
          <w:sz w:val="28"/>
          <w:szCs w:val="28"/>
        </w:rPr>
      </w:pPr>
    </w:p>
    <w:p w:rsidR="00DD5D70" w:rsidRDefault="00DD5D70" w:rsidP="00DD5D70">
      <w:pPr>
        <w:jc w:val="both"/>
        <w:rPr>
          <w:sz w:val="28"/>
          <w:szCs w:val="28"/>
        </w:rPr>
      </w:pPr>
    </w:p>
    <w:p w:rsidR="00213958" w:rsidRPr="006F2805" w:rsidRDefault="00DD5D70" w:rsidP="00DD5D70">
      <w:pPr>
        <w:jc w:val="both"/>
        <w:rPr>
          <w:sz w:val="28"/>
          <w:szCs w:val="28"/>
        </w:rPr>
      </w:pPr>
      <w:r w:rsidRPr="00DD5D7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D5D7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05C" w:rsidRDefault="00DC505C">
      <w:r>
        <w:separator/>
      </w:r>
    </w:p>
  </w:endnote>
  <w:endnote w:type="continuationSeparator" w:id="0">
    <w:p w:rsidR="00DC505C" w:rsidRDefault="00DC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05C" w:rsidRDefault="00DC505C">
      <w:r>
        <w:separator/>
      </w:r>
    </w:p>
  </w:footnote>
  <w:footnote w:type="continuationSeparator" w:id="0">
    <w:p w:rsidR="00DC505C" w:rsidRDefault="00DC5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05C"/>
    <w:rsid w:val="00DD5D7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F1C3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8F4D8-E4D6-4EDC-B755-3A1D052D2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1379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2023-10-03T11:34:00Z</dcterms:modified>
</cp:coreProperties>
</file>