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C14C4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14C4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 гр. Кульчицькому І.В.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 по вул. Винниченка, 4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14C44" w:rsidRPr="00C14C44" w:rsidRDefault="00C14C44" w:rsidP="00C14C44">
      <w:pPr>
        <w:ind w:firstLine="720"/>
        <w:rPr>
          <w:sz w:val="28"/>
          <w:szCs w:val="28"/>
        </w:rPr>
      </w:pPr>
      <w:r w:rsidRPr="00C14C44">
        <w:rPr>
          <w:sz w:val="28"/>
          <w:szCs w:val="28"/>
        </w:rPr>
        <w:t>Розглянувши заяву гр.Кульчицького І.В. графіч</w:t>
      </w:r>
      <w:r>
        <w:rPr>
          <w:sz w:val="28"/>
          <w:szCs w:val="28"/>
        </w:rPr>
        <w:t xml:space="preserve">ний матеріал на якому зазначено </w:t>
      </w:r>
      <w:r w:rsidRPr="00C14C44">
        <w:rPr>
          <w:sz w:val="28"/>
          <w:szCs w:val="28"/>
        </w:rPr>
        <w:t>бажане місце розташування земельно</w:t>
      </w:r>
      <w:r>
        <w:rPr>
          <w:sz w:val="28"/>
          <w:szCs w:val="28"/>
        </w:rPr>
        <w:t>ї ділянки, керуючись Конституціє</w:t>
      </w:r>
      <w:r w:rsidRPr="00C14C44">
        <w:rPr>
          <w:sz w:val="28"/>
          <w:szCs w:val="28"/>
        </w:rPr>
        <w:t>ю України, ст.</w:t>
      </w:r>
      <w:r>
        <w:rPr>
          <w:sz w:val="28"/>
          <w:szCs w:val="28"/>
        </w:rPr>
        <w:t xml:space="preserve"> </w:t>
      </w:r>
      <w:r w:rsidRPr="00C14C44">
        <w:rPr>
          <w:sz w:val="28"/>
          <w:szCs w:val="28"/>
        </w:rPr>
        <w:t>12, 40, 79-1, 81, 118, 121, 122 3емельного кодексу України, Законами України "Про</w:t>
      </w:r>
      <w:r>
        <w:rPr>
          <w:sz w:val="28"/>
          <w:szCs w:val="28"/>
        </w:rPr>
        <w:t xml:space="preserve"> </w:t>
      </w:r>
      <w:r w:rsidRPr="00C14C44">
        <w:rPr>
          <w:sz w:val="28"/>
          <w:szCs w:val="28"/>
        </w:rPr>
        <w:t>місцеве самоврядування в Україні", "Про землеустрій", Винниківська міська рада</w:t>
      </w:r>
      <w:r>
        <w:rPr>
          <w:sz w:val="28"/>
          <w:szCs w:val="28"/>
        </w:rPr>
        <w:t xml:space="preserve">- </w:t>
      </w:r>
    </w:p>
    <w:p w:rsidR="00C14C44" w:rsidRPr="00C14C44" w:rsidRDefault="00C14C44" w:rsidP="00C14C44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C14C44">
        <w:rPr>
          <w:sz w:val="28"/>
          <w:szCs w:val="28"/>
        </w:rPr>
        <w:t>ШИЛА:</w:t>
      </w:r>
    </w:p>
    <w:p w:rsidR="00C14C44" w:rsidRPr="00C14C44" w:rsidRDefault="00C14C44" w:rsidP="00C14C44">
      <w:pPr>
        <w:rPr>
          <w:sz w:val="28"/>
          <w:szCs w:val="28"/>
        </w:rPr>
      </w:pPr>
      <w:r w:rsidRPr="00C14C44">
        <w:rPr>
          <w:sz w:val="28"/>
          <w:szCs w:val="28"/>
        </w:rPr>
        <w:t>1. Надати дозвіл гр.Кульчицькому Ігорю Володими</w:t>
      </w:r>
      <w:r>
        <w:rPr>
          <w:sz w:val="28"/>
          <w:szCs w:val="28"/>
        </w:rPr>
        <w:t xml:space="preserve">ровичу на розроблення технічної </w:t>
      </w:r>
      <w:r w:rsidRPr="00C14C44">
        <w:rPr>
          <w:sz w:val="28"/>
          <w:szCs w:val="28"/>
        </w:rPr>
        <w:t>докуме</w:t>
      </w:r>
      <w:r>
        <w:rPr>
          <w:sz w:val="28"/>
          <w:szCs w:val="28"/>
        </w:rPr>
        <w:t>нтації із землеустрою щ</w:t>
      </w:r>
      <w:r w:rsidRPr="00C14C44">
        <w:rPr>
          <w:sz w:val="28"/>
          <w:szCs w:val="28"/>
        </w:rPr>
        <w:t>одо встановлення (відновлення) меж земельної</w:t>
      </w:r>
      <w:r>
        <w:rPr>
          <w:sz w:val="28"/>
          <w:szCs w:val="28"/>
        </w:rPr>
        <w:t xml:space="preserve"> </w:t>
      </w:r>
      <w:r w:rsidRPr="00C14C44">
        <w:rPr>
          <w:sz w:val="28"/>
          <w:szCs w:val="28"/>
        </w:rPr>
        <w:t>ділянки в натурі (на місцевості) орієнтовною площею 0,0618 га для обслуговування</w:t>
      </w:r>
      <w:r>
        <w:rPr>
          <w:sz w:val="28"/>
          <w:szCs w:val="28"/>
        </w:rPr>
        <w:t xml:space="preserve"> </w:t>
      </w:r>
      <w:r w:rsidRPr="00C14C44">
        <w:rPr>
          <w:sz w:val="28"/>
          <w:szCs w:val="28"/>
        </w:rPr>
        <w:t>житлового будинку, господарських будівель і споруд по вул.Винниченка, 4 у</w:t>
      </w:r>
      <w:r>
        <w:rPr>
          <w:sz w:val="28"/>
          <w:szCs w:val="28"/>
        </w:rPr>
        <w:t xml:space="preserve"> </w:t>
      </w:r>
      <w:r w:rsidRPr="00C14C44">
        <w:rPr>
          <w:sz w:val="28"/>
          <w:szCs w:val="28"/>
        </w:rPr>
        <w:t>м.Винники (графічний додаток №1).</w:t>
      </w:r>
    </w:p>
    <w:p w:rsidR="00C14C44" w:rsidRPr="00C14C44" w:rsidRDefault="00C14C44" w:rsidP="00C14C44">
      <w:pPr>
        <w:rPr>
          <w:sz w:val="28"/>
          <w:szCs w:val="28"/>
        </w:rPr>
      </w:pPr>
      <w:r w:rsidRPr="00C14C44">
        <w:rPr>
          <w:sz w:val="28"/>
          <w:szCs w:val="28"/>
        </w:rPr>
        <w:t>2. Гр.Кульчицькому Ігорю Володимирович у встан</w:t>
      </w:r>
      <w:r>
        <w:rPr>
          <w:sz w:val="28"/>
          <w:szCs w:val="28"/>
        </w:rPr>
        <w:t xml:space="preserve">овленому законом порядку подати </w:t>
      </w:r>
      <w:r w:rsidRPr="00C14C44">
        <w:rPr>
          <w:sz w:val="28"/>
          <w:szCs w:val="28"/>
        </w:rPr>
        <w:t>на затвердження Винниківської міської ради технічну документацію із землеустрою</w:t>
      </w:r>
      <w:r>
        <w:rPr>
          <w:sz w:val="28"/>
          <w:szCs w:val="28"/>
        </w:rPr>
        <w:t xml:space="preserve"> </w:t>
      </w:r>
      <w:r w:rsidRPr="00C14C44">
        <w:rPr>
          <w:sz w:val="28"/>
          <w:szCs w:val="28"/>
        </w:rPr>
        <w:t>щодо встановлення (відновлення) меж земельної ділянки в натурі (на місцевості)</w:t>
      </w:r>
      <w:r>
        <w:rPr>
          <w:sz w:val="28"/>
          <w:szCs w:val="28"/>
        </w:rPr>
        <w:t>.</w:t>
      </w:r>
    </w:p>
    <w:p w:rsidR="00C14C44" w:rsidRDefault="00C14C44" w:rsidP="00C14C44">
      <w:pPr>
        <w:rPr>
          <w:sz w:val="28"/>
          <w:szCs w:val="28"/>
        </w:rPr>
      </w:pPr>
    </w:p>
    <w:p w:rsidR="00C14C44" w:rsidRDefault="00C14C44" w:rsidP="00C14C44">
      <w:pPr>
        <w:rPr>
          <w:sz w:val="28"/>
          <w:szCs w:val="28"/>
        </w:rPr>
      </w:pPr>
    </w:p>
    <w:p w:rsidR="00213958" w:rsidRPr="006F2805" w:rsidRDefault="00C14C44" w:rsidP="00C14C44">
      <w:pPr>
        <w:rPr>
          <w:sz w:val="28"/>
          <w:szCs w:val="28"/>
        </w:rPr>
      </w:pPr>
      <w:r w:rsidRPr="00C14C44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bookmarkStart w:id="1" w:name="_GoBack"/>
      <w:bookmarkEnd w:id="1"/>
      <w:r w:rsidRPr="00C14C44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70C" w:rsidRDefault="0087670C">
      <w:r>
        <w:separator/>
      </w:r>
    </w:p>
  </w:endnote>
  <w:endnote w:type="continuationSeparator" w:id="0">
    <w:p w:rsidR="0087670C" w:rsidRDefault="00876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70C" w:rsidRDefault="0087670C">
      <w:r>
        <w:separator/>
      </w:r>
    </w:p>
  </w:footnote>
  <w:footnote w:type="continuationSeparator" w:id="0">
    <w:p w:rsidR="0087670C" w:rsidRDefault="008767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7670C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4C44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52673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579AD-068A-4B29-9A8F-CA5F286FA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1055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2023-09-26T12:20:00Z</dcterms:modified>
</cp:coreProperties>
</file>