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3266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D25B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Петришину А.Р. проекту землеустрою щодо відведення земельної ділянки  та надання у  власність земельної ділянки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D25B8" w:rsidRPr="002D25B8" w:rsidRDefault="00950915" w:rsidP="002D25B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</w:t>
      </w:r>
      <w:bookmarkStart w:id="1" w:name="_GoBack"/>
      <w:bookmarkEnd w:id="1"/>
      <w:r w:rsidR="002D25B8" w:rsidRPr="002D25B8">
        <w:rPr>
          <w:sz w:val="28"/>
          <w:szCs w:val="28"/>
        </w:rPr>
        <w:t xml:space="preserve"> заяву гр.Пет</w:t>
      </w:r>
      <w:r w:rsidR="002D25B8">
        <w:rPr>
          <w:sz w:val="28"/>
          <w:szCs w:val="28"/>
        </w:rPr>
        <w:t>ришина А.Р. проект землеустрою щ</w:t>
      </w:r>
      <w:r w:rsidR="002D25B8" w:rsidRPr="002D25B8">
        <w:rPr>
          <w:sz w:val="28"/>
          <w:szCs w:val="28"/>
        </w:rPr>
        <w:t>о</w:t>
      </w:r>
      <w:r w:rsidR="002D25B8">
        <w:rPr>
          <w:sz w:val="28"/>
          <w:szCs w:val="28"/>
        </w:rPr>
        <w:t>д</w:t>
      </w:r>
      <w:r w:rsidR="002D25B8" w:rsidRPr="002D25B8">
        <w:rPr>
          <w:sz w:val="28"/>
          <w:szCs w:val="28"/>
        </w:rPr>
        <w:t xml:space="preserve">о </w:t>
      </w:r>
      <w:r w:rsidR="002D25B8">
        <w:rPr>
          <w:sz w:val="28"/>
          <w:szCs w:val="28"/>
        </w:rPr>
        <w:t>в</w:t>
      </w:r>
      <w:r w:rsidR="002D25B8" w:rsidRPr="002D25B8">
        <w:rPr>
          <w:sz w:val="28"/>
          <w:szCs w:val="28"/>
        </w:rPr>
        <w:t>ідведення земельної</w:t>
      </w:r>
      <w:r w:rsidR="002D25B8">
        <w:rPr>
          <w:sz w:val="28"/>
          <w:szCs w:val="28"/>
        </w:rPr>
        <w:t xml:space="preserve"> </w:t>
      </w:r>
      <w:r w:rsidR="002D25B8" w:rsidRPr="002D25B8">
        <w:rPr>
          <w:sz w:val="28"/>
          <w:szCs w:val="28"/>
        </w:rPr>
        <w:t>ділянки для індивідуального садівництва в районі Кільцевої дороги у м. Винники, враховуючи</w:t>
      </w:r>
      <w:r w:rsidR="002D25B8">
        <w:rPr>
          <w:sz w:val="28"/>
          <w:szCs w:val="28"/>
        </w:rPr>
        <w:t xml:space="preserve"> ріш</w:t>
      </w:r>
      <w:r w:rsidR="002D25B8" w:rsidRPr="002D25B8">
        <w:rPr>
          <w:sz w:val="28"/>
          <w:szCs w:val="28"/>
        </w:rPr>
        <w:t>ення 23-о</w:t>
      </w:r>
      <w:r w:rsidR="002D25B8">
        <w:rPr>
          <w:sz w:val="28"/>
          <w:szCs w:val="28"/>
        </w:rPr>
        <w:t xml:space="preserve">ї </w:t>
      </w:r>
      <w:r w:rsidR="002D25B8" w:rsidRPr="002D25B8">
        <w:rPr>
          <w:sz w:val="28"/>
          <w:szCs w:val="28"/>
        </w:rPr>
        <w:t>сесі</w:t>
      </w:r>
      <w:r w:rsidR="002D25B8">
        <w:rPr>
          <w:sz w:val="28"/>
          <w:szCs w:val="28"/>
        </w:rPr>
        <w:t>ї Винниківс</w:t>
      </w:r>
      <w:r w:rsidR="002D25B8" w:rsidRPr="002D25B8">
        <w:rPr>
          <w:sz w:val="28"/>
          <w:szCs w:val="28"/>
        </w:rPr>
        <w:t>ької міської ради №2941 від 24.09.2020р. керуючись cт.12</w:t>
      </w:r>
      <w:r w:rsidR="002D25B8">
        <w:rPr>
          <w:sz w:val="28"/>
          <w:szCs w:val="28"/>
        </w:rPr>
        <w:t>,</w:t>
      </w:r>
      <w:r w:rsidR="002D25B8" w:rsidRPr="002D25B8">
        <w:rPr>
          <w:sz w:val="28"/>
          <w:szCs w:val="28"/>
        </w:rPr>
        <w:t xml:space="preserve"> 81</w:t>
      </w:r>
      <w:r w:rsidR="002D25B8">
        <w:rPr>
          <w:sz w:val="28"/>
          <w:szCs w:val="28"/>
        </w:rPr>
        <w:t xml:space="preserve">, </w:t>
      </w:r>
      <w:r w:rsidR="002D25B8" w:rsidRPr="002D25B8">
        <w:rPr>
          <w:sz w:val="28"/>
          <w:szCs w:val="28"/>
        </w:rPr>
        <w:t>118</w:t>
      </w:r>
      <w:r w:rsidR="002D25B8">
        <w:rPr>
          <w:sz w:val="28"/>
          <w:szCs w:val="28"/>
        </w:rPr>
        <w:t>,</w:t>
      </w:r>
      <w:r w:rsidR="002D25B8" w:rsidRPr="002D25B8">
        <w:rPr>
          <w:sz w:val="28"/>
          <w:szCs w:val="28"/>
        </w:rPr>
        <w:t xml:space="preserve"> 121</w:t>
      </w:r>
      <w:r w:rsidR="002D25B8">
        <w:rPr>
          <w:sz w:val="28"/>
          <w:szCs w:val="28"/>
        </w:rPr>
        <w:t>,</w:t>
      </w:r>
      <w:r w:rsidR="002D25B8" w:rsidRPr="002D25B8">
        <w:rPr>
          <w:sz w:val="28"/>
          <w:szCs w:val="28"/>
        </w:rPr>
        <w:t xml:space="preserve"> 122 3емельног</w:t>
      </w:r>
      <w:r w:rsidR="002D25B8">
        <w:rPr>
          <w:sz w:val="28"/>
          <w:szCs w:val="28"/>
        </w:rPr>
        <w:t>о кодексу України, Законом Украї</w:t>
      </w:r>
      <w:r w:rsidR="002D25B8" w:rsidRPr="002D25B8">
        <w:rPr>
          <w:sz w:val="28"/>
          <w:szCs w:val="28"/>
        </w:rPr>
        <w:t>ни «Про державну реєстрацію</w:t>
      </w:r>
    </w:p>
    <w:p w:rsidR="002D25B8" w:rsidRPr="002D25B8" w:rsidRDefault="002D25B8" w:rsidP="002D25B8">
      <w:pPr>
        <w:jc w:val="both"/>
        <w:rPr>
          <w:sz w:val="28"/>
          <w:szCs w:val="28"/>
        </w:rPr>
      </w:pPr>
      <w:r w:rsidRPr="002D25B8">
        <w:rPr>
          <w:sz w:val="28"/>
          <w:szCs w:val="28"/>
        </w:rPr>
        <w:t>речових прав на нерухоме майно та їх обтяжень»</w:t>
      </w:r>
      <w:r>
        <w:rPr>
          <w:sz w:val="28"/>
          <w:szCs w:val="28"/>
        </w:rPr>
        <w:t>,</w:t>
      </w:r>
      <w:r w:rsidRPr="002D25B8">
        <w:rPr>
          <w:sz w:val="28"/>
          <w:szCs w:val="28"/>
        </w:rPr>
        <w:t xml:space="preserve"> Законом України «Про Державний</w:t>
      </w:r>
      <w:r>
        <w:rPr>
          <w:sz w:val="28"/>
          <w:szCs w:val="28"/>
        </w:rPr>
        <w:t xml:space="preserve"> </w:t>
      </w:r>
      <w:r w:rsidRPr="002D25B8">
        <w:rPr>
          <w:sz w:val="28"/>
          <w:szCs w:val="28"/>
        </w:rPr>
        <w:t>земель</w:t>
      </w:r>
      <w:r>
        <w:rPr>
          <w:sz w:val="28"/>
          <w:szCs w:val="28"/>
        </w:rPr>
        <w:t>ний кад</w:t>
      </w:r>
      <w:r w:rsidRPr="002D25B8">
        <w:rPr>
          <w:sz w:val="28"/>
          <w:szCs w:val="28"/>
        </w:rPr>
        <w:t>астр», Законом України «Про землеустрій», Законом України "Про місцеве</w:t>
      </w:r>
      <w:r>
        <w:rPr>
          <w:sz w:val="28"/>
          <w:szCs w:val="28"/>
        </w:rPr>
        <w:t xml:space="preserve"> </w:t>
      </w:r>
      <w:r w:rsidRPr="002D25B8">
        <w:rPr>
          <w:sz w:val="28"/>
          <w:szCs w:val="28"/>
        </w:rPr>
        <w:t>самоврядування в Україні", Винниківська міська рада</w:t>
      </w:r>
    </w:p>
    <w:p w:rsidR="002D25B8" w:rsidRDefault="002D25B8" w:rsidP="002D25B8">
      <w:pPr>
        <w:jc w:val="center"/>
        <w:rPr>
          <w:sz w:val="28"/>
          <w:szCs w:val="28"/>
        </w:rPr>
      </w:pPr>
    </w:p>
    <w:p w:rsidR="002D25B8" w:rsidRDefault="002D25B8" w:rsidP="002D25B8">
      <w:pPr>
        <w:jc w:val="center"/>
        <w:rPr>
          <w:sz w:val="28"/>
          <w:szCs w:val="28"/>
        </w:rPr>
      </w:pPr>
      <w:r w:rsidRPr="002D25B8">
        <w:rPr>
          <w:sz w:val="28"/>
          <w:szCs w:val="28"/>
        </w:rPr>
        <w:t>ВИРІШИЛА:</w:t>
      </w:r>
    </w:p>
    <w:p w:rsidR="002D25B8" w:rsidRPr="002D25B8" w:rsidRDefault="002D25B8" w:rsidP="002D25B8">
      <w:pPr>
        <w:jc w:val="center"/>
        <w:rPr>
          <w:sz w:val="28"/>
          <w:szCs w:val="28"/>
        </w:rPr>
      </w:pPr>
    </w:p>
    <w:p w:rsidR="002D25B8" w:rsidRPr="002D25B8" w:rsidRDefault="002D25B8" w:rsidP="002D25B8">
      <w:pPr>
        <w:jc w:val="both"/>
        <w:rPr>
          <w:sz w:val="28"/>
          <w:szCs w:val="28"/>
        </w:rPr>
      </w:pPr>
      <w:r w:rsidRPr="002D25B8">
        <w:rPr>
          <w:sz w:val="28"/>
          <w:szCs w:val="28"/>
        </w:rPr>
        <w:t>1. Затвердити гр.Петришину Андрію Романовичу проект землеустрою щодо відведення</w:t>
      </w:r>
      <w:r>
        <w:rPr>
          <w:sz w:val="28"/>
          <w:szCs w:val="28"/>
        </w:rPr>
        <w:t xml:space="preserve"> </w:t>
      </w:r>
      <w:r w:rsidRPr="002D25B8">
        <w:rPr>
          <w:sz w:val="28"/>
          <w:szCs w:val="28"/>
        </w:rPr>
        <w:t>земельної ділянки та надати у власність земельну ділянку (кадастровий номер</w:t>
      </w:r>
      <w:r>
        <w:rPr>
          <w:sz w:val="28"/>
          <w:szCs w:val="28"/>
        </w:rPr>
        <w:t xml:space="preserve"> 4610160300:08:001</w:t>
      </w:r>
      <w:r w:rsidRPr="002D25B8">
        <w:rPr>
          <w:sz w:val="28"/>
          <w:szCs w:val="28"/>
        </w:rPr>
        <w:t>:0088) площею 0</w:t>
      </w:r>
      <w:r>
        <w:rPr>
          <w:sz w:val="28"/>
          <w:szCs w:val="28"/>
        </w:rPr>
        <w:t>,0666 га для індивідуального сад</w:t>
      </w:r>
      <w:r w:rsidRPr="002D25B8">
        <w:rPr>
          <w:sz w:val="28"/>
          <w:szCs w:val="28"/>
        </w:rPr>
        <w:t>івництва в районі</w:t>
      </w:r>
      <w:r>
        <w:rPr>
          <w:sz w:val="28"/>
          <w:szCs w:val="28"/>
        </w:rPr>
        <w:t xml:space="preserve"> </w:t>
      </w:r>
      <w:r w:rsidRPr="002D25B8">
        <w:rPr>
          <w:sz w:val="28"/>
          <w:szCs w:val="28"/>
        </w:rPr>
        <w:t>Кільцевої дороги у м.Винники за рахунок земель</w:t>
      </w:r>
      <w:r>
        <w:rPr>
          <w:sz w:val="28"/>
          <w:szCs w:val="28"/>
        </w:rPr>
        <w:t>,</w:t>
      </w:r>
      <w:r w:rsidRPr="002D25B8">
        <w:rPr>
          <w:sz w:val="28"/>
          <w:szCs w:val="28"/>
        </w:rPr>
        <w:t xml:space="preserve"> що не надані у власність або</w:t>
      </w:r>
      <w:r>
        <w:rPr>
          <w:sz w:val="28"/>
          <w:szCs w:val="28"/>
        </w:rPr>
        <w:t xml:space="preserve"> </w:t>
      </w:r>
      <w:r w:rsidRPr="002D25B8">
        <w:rPr>
          <w:sz w:val="28"/>
          <w:szCs w:val="28"/>
        </w:rPr>
        <w:t>користування віднісши її до земель сільськогосподарського призначення.</w:t>
      </w:r>
    </w:p>
    <w:p w:rsidR="002D25B8" w:rsidRPr="002D25B8" w:rsidRDefault="002D25B8" w:rsidP="002D25B8">
      <w:pPr>
        <w:jc w:val="both"/>
        <w:rPr>
          <w:sz w:val="28"/>
          <w:szCs w:val="28"/>
        </w:rPr>
      </w:pPr>
      <w:r w:rsidRPr="002D25B8">
        <w:rPr>
          <w:sz w:val="28"/>
          <w:szCs w:val="28"/>
        </w:rPr>
        <w:t>2. Гр.Петришину Андрію Романовичу:</w:t>
      </w:r>
    </w:p>
    <w:p w:rsidR="002D25B8" w:rsidRPr="002D25B8" w:rsidRDefault="002D25B8" w:rsidP="002D25B8">
      <w:pPr>
        <w:jc w:val="both"/>
        <w:rPr>
          <w:sz w:val="28"/>
          <w:szCs w:val="28"/>
        </w:rPr>
      </w:pPr>
      <w:r w:rsidRPr="002D25B8">
        <w:rPr>
          <w:sz w:val="28"/>
          <w:szCs w:val="28"/>
        </w:rPr>
        <w:t>2.1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2D25B8">
        <w:rPr>
          <w:sz w:val="28"/>
          <w:szCs w:val="28"/>
        </w:rPr>
        <w:t>натурі (на місцевості)</w:t>
      </w:r>
      <w:r>
        <w:rPr>
          <w:sz w:val="28"/>
          <w:szCs w:val="28"/>
        </w:rPr>
        <w:t>.</w:t>
      </w:r>
    </w:p>
    <w:p w:rsidR="002D25B8" w:rsidRPr="002D25B8" w:rsidRDefault="002D25B8" w:rsidP="002D25B8">
      <w:pPr>
        <w:jc w:val="both"/>
        <w:rPr>
          <w:sz w:val="28"/>
          <w:szCs w:val="28"/>
        </w:rPr>
      </w:pPr>
      <w:r>
        <w:rPr>
          <w:sz w:val="28"/>
          <w:szCs w:val="28"/>
        </w:rPr>
        <w:t>2.2. Здійснити реє</w:t>
      </w:r>
      <w:r w:rsidRPr="002D25B8">
        <w:rPr>
          <w:sz w:val="28"/>
          <w:szCs w:val="28"/>
        </w:rPr>
        <w:t>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2D25B8">
        <w:rPr>
          <w:sz w:val="28"/>
          <w:szCs w:val="28"/>
        </w:rPr>
        <w:t>«Про державну реєстрацію речових прав на нерухоме майно та їх обтяжень»</w:t>
      </w:r>
      <w:r>
        <w:rPr>
          <w:sz w:val="28"/>
          <w:szCs w:val="28"/>
        </w:rPr>
        <w:t>.</w:t>
      </w:r>
    </w:p>
    <w:p w:rsidR="002D25B8" w:rsidRPr="002D25B8" w:rsidRDefault="002D25B8" w:rsidP="002D25B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2.3. Забезпечити цілод</w:t>
      </w:r>
      <w:r w:rsidRPr="002D25B8">
        <w:rPr>
          <w:sz w:val="28"/>
          <w:szCs w:val="28"/>
        </w:rPr>
        <w:t>обовий доступ до існуючих на території ділянки інженерних мереж для</w:t>
      </w:r>
      <w:r>
        <w:rPr>
          <w:sz w:val="28"/>
          <w:szCs w:val="28"/>
        </w:rPr>
        <w:t xml:space="preserve"> </w:t>
      </w:r>
      <w:r w:rsidRPr="002D25B8">
        <w:rPr>
          <w:sz w:val="28"/>
          <w:szCs w:val="28"/>
        </w:rPr>
        <w:t>їх ремонту, обслуговування і будівництва нових та дотримуватись правил використання</w:t>
      </w:r>
      <w:r>
        <w:rPr>
          <w:sz w:val="28"/>
          <w:szCs w:val="28"/>
        </w:rPr>
        <w:t xml:space="preserve"> земель в</w:t>
      </w:r>
      <w:r w:rsidRPr="002D25B8">
        <w:rPr>
          <w:sz w:val="28"/>
          <w:szCs w:val="28"/>
        </w:rPr>
        <w:t xml:space="preserve"> охоронній зоні згідно вимогами інженерних служб міста</w:t>
      </w:r>
      <w:r>
        <w:rPr>
          <w:sz w:val="28"/>
          <w:szCs w:val="28"/>
        </w:rPr>
        <w:t>.</w:t>
      </w:r>
    </w:p>
    <w:p w:rsidR="002D25B8" w:rsidRPr="002D25B8" w:rsidRDefault="003F1A18" w:rsidP="002D25B8">
      <w:pPr>
        <w:jc w:val="both"/>
        <w:rPr>
          <w:sz w:val="28"/>
          <w:szCs w:val="28"/>
        </w:rPr>
      </w:pPr>
      <w:r>
        <w:rPr>
          <w:sz w:val="28"/>
          <w:szCs w:val="28"/>
        </w:rPr>
        <w:t>3. Рішення надіслати в</w:t>
      </w:r>
      <w:r w:rsidR="002D25B8" w:rsidRPr="002D25B8">
        <w:rPr>
          <w:sz w:val="28"/>
          <w:szCs w:val="28"/>
        </w:rPr>
        <w:t xml:space="preserve"> Личаківську об'єднану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="002D25B8" w:rsidRPr="002D25B8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="002D25B8" w:rsidRPr="002D25B8">
        <w:rPr>
          <w:sz w:val="28"/>
          <w:szCs w:val="28"/>
        </w:rPr>
        <w:t>у Львівській області.</w:t>
      </w:r>
    </w:p>
    <w:p w:rsidR="003F1A18" w:rsidRDefault="003F1A18" w:rsidP="002D25B8">
      <w:pPr>
        <w:jc w:val="both"/>
        <w:rPr>
          <w:sz w:val="28"/>
          <w:szCs w:val="28"/>
        </w:rPr>
      </w:pPr>
    </w:p>
    <w:p w:rsidR="003F1A18" w:rsidRDefault="003F1A18" w:rsidP="002D25B8">
      <w:pPr>
        <w:jc w:val="both"/>
        <w:rPr>
          <w:sz w:val="28"/>
          <w:szCs w:val="28"/>
        </w:rPr>
      </w:pPr>
    </w:p>
    <w:p w:rsidR="00213958" w:rsidRPr="006F2805" w:rsidRDefault="002D25B8" w:rsidP="002D25B8">
      <w:pPr>
        <w:jc w:val="both"/>
        <w:rPr>
          <w:sz w:val="28"/>
          <w:szCs w:val="28"/>
        </w:rPr>
      </w:pPr>
      <w:r w:rsidRPr="002D25B8">
        <w:rPr>
          <w:sz w:val="28"/>
          <w:szCs w:val="28"/>
        </w:rPr>
        <w:t>Міський голова</w:t>
      </w:r>
      <w:r w:rsidR="003F1A18">
        <w:rPr>
          <w:sz w:val="28"/>
          <w:szCs w:val="28"/>
        </w:rPr>
        <w:tab/>
      </w:r>
      <w:r w:rsidR="003F1A18">
        <w:rPr>
          <w:sz w:val="28"/>
          <w:szCs w:val="28"/>
        </w:rPr>
        <w:tab/>
      </w:r>
      <w:r w:rsidR="003F1A18">
        <w:rPr>
          <w:sz w:val="28"/>
          <w:szCs w:val="28"/>
        </w:rPr>
        <w:tab/>
      </w:r>
      <w:r w:rsidR="003F1A18">
        <w:rPr>
          <w:sz w:val="28"/>
          <w:szCs w:val="28"/>
        </w:rPr>
        <w:tab/>
      </w:r>
      <w:r w:rsidR="003F1A18">
        <w:rPr>
          <w:sz w:val="28"/>
          <w:szCs w:val="28"/>
        </w:rPr>
        <w:tab/>
      </w:r>
      <w:r w:rsidR="003F1A18">
        <w:rPr>
          <w:sz w:val="28"/>
          <w:szCs w:val="28"/>
        </w:rPr>
        <w:tab/>
      </w:r>
      <w:r w:rsidR="003F1A18">
        <w:rPr>
          <w:sz w:val="28"/>
          <w:szCs w:val="28"/>
        </w:rPr>
        <w:tab/>
      </w:r>
      <w:r w:rsidR="003F1A18">
        <w:rPr>
          <w:sz w:val="28"/>
          <w:szCs w:val="28"/>
        </w:rPr>
        <w:tab/>
      </w:r>
      <w:r w:rsidRPr="002D25B8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5F0" w:rsidRDefault="007675F0">
      <w:r>
        <w:separator/>
      </w:r>
    </w:p>
  </w:endnote>
  <w:endnote w:type="continuationSeparator" w:id="0">
    <w:p w:rsidR="007675F0" w:rsidRDefault="00767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5F0" w:rsidRDefault="007675F0">
      <w:r>
        <w:separator/>
      </w:r>
    </w:p>
  </w:footnote>
  <w:footnote w:type="continuationSeparator" w:id="0">
    <w:p w:rsidR="007675F0" w:rsidRDefault="007675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25B8"/>
    <w:rsid w:val="002E7407"/>
    <w:rsid w:val="0030555B"/>
    <w:rsid w:val="003571CE"/>
    <w:rsid w:val="00397D8A"/>
    <w:rsid w:val="003C6815"/>
    <w:rsid w:val="003C695C"/>
    <w:rsid w:val="003D3DAC"/>
    <w:rsid w:val="003F1A1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675F0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0915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E0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6464A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F0F32-2970-4E94-81DF-5D3EB4386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83</TotalTime>
  <Pages>1</Pages>
  <Words>1380</Words>
  <Characters>788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2023-09-25T07:38:00Z</dcterms:modified>
</cp:coreProperties>
</file>