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E441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Шендюх М.Г. проекту землеустрою щодо відведення земельної ділянки та надання у власність земельної ділянки по вул.Б. 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E4411" w:rsidRDefault="008E4411" w:rsidP="00D22BF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Шендюх M.Г., </w:t>
      </w:r>
      <w:r w:rsidRPr="008E4411">
        <w:rPr>
          <w:sz w:val="28"/>
          <w:szCs w:val="28"/>
        </w:rPr>
        <w:t>проект землеустрою щодо відведення земельної</w:t>
      </w:r>
      <w:r>
        <w:rPr>
          <w:sz w:val="28"/>
          <w:szCs w:val="28"/>
        </w:rPr>
        <w:t xml:space="preserve"> ді</w:t>
      </w:r>
      <w:r w:rsidRPr="008E4411">
        <w:rPr>
          <w:sz w:val="28"/>
          <w:szCs w:val="28"/>
        </w:rPr>
        <w:t xml:space="preserve">лянки для індивідуального садівництва по вул.Б.Хмельницького </w:t>
      </w:r>
      <w:r>
        <w:rPr>
          <w:sz w:val="28"/>
          <w:szCs w:val="28"/>
        </w:rPr>
        <w:t>у м</w:t>
      </w:r>
      <w:r w:rsidRPr="008E4411">
        <w:rPr>
          <w:sz w:val="28"/>
          <w:szCs w:val="28"/>
        </w:rPr>
        <w:t>.Винники, враховуючи</w:t>
      </w:r>
      <w:r>
        <w:rPr>
          <w:sz w:val="28"/>
          <w:szCs w:val="28"/>
        </w:rPr>
        <w:t xml:space="preserve"> рішення 22-ої сесiї Винниківської міської ради від- 22.08.2019p №</w:t>
      </w:r>
      <w:r w:rsidRPr="008E4411">
        <w:rPr>
          <w:sz w:val="28"/>
          <w:szCs w:val="28"/>
        </w:rPr>
        <w:t>2756, керуючись ст. 12, 81,</w:t>
      </w:r>
      <w:r>
        <w:rPr>
          <w:sz w:val="28"/>
          <w:szCs w:val="28"/>
        </w:rPr>
        <w:t xml:space="preserve"> </w:t>
      </w:r>
      <w:r w:rsidRPr="008E4411">
        <w:rPr>
          <w:sz w:val="28"/>
          <w:szCs w:val="28"/>
        </w:rPr>
        <w:t>118, 121, 122 Земельного</w:t>
      </w:r>
      <w:r>
        <w:rPr>
          <w:sz w:val="28"/>
          <w:szCs w:val="28"/>
        </w:rPr>
        <w:t xml:space="preserve"> </w:t>
      </w:r>
      <w:r w:rsidRPr="008E4411">
        <w:rPr>
          <w:sz w:val="28"/>
          <w:szCs w:val="28"/>
        </w:rPr>
        <w:t>кодексу України, Законо</w:t>
      </w:r>
      <w:r>
        <w:rPr>
          <w:sz w:val="28"/>
          <w:szCs w:val="28"/>
        </w:rPr>
        <w:t>м України «Про державну реєстраці</w:t>
      </w:r>
      <w:r w:rsidRPr="008E4411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8E4411">
        <w:rPr>
          <w:sz w:val="28"/>
          <w:szCs w:val="28"/>
        </w:rPr>
        <w:t>речових прав на нерухоме майно та їx обтяжень»</w:t>
      </w:r>
      <w:r>
        <w:rPr>
          <w:sz w:val="28"/>
          <w:szCs w:val="28"/>
        </w:rPr>
        <w:t>,</w:t>
      </w:r>
      <w:r w:rsidRPr="008E4411">
        <w:rPr>
          <w:sz w:val="28"/>
          <w:szCs w:val="28"/>
        </w:rPr>
        <w:t xml:space="preserve"> Законом України «Про Державний</w:t>
      </w:r>
      <w:r>
        <w:rPr>
          <w:sz w:val="28"/>
          <w:szCs w:val="28"/>
        </w:rPr>
        <w:t xml:space="preserve"> </w:t>
      </w:r>
      <w:r w:rsidRPr="008E4411">
        <w:rPr>
          <w:sz w:val="28"/>
          <w:szCs w:val="28"/>
        </w:rPr>
        <w:t>земельний кадастр»</w:t>
      </w:r>
      <w:r>
        <w:rPr>
          <w:sz w:val="28"/>
          <w:szCs w:val="28"/>
        </w:rPr>
        <w:t>,</w:t>
      </w:r>
      <w:r w:rsidR="00D22BF8">
        <w:rPr>
          <w:sz w:val="28"/>
          <w:szCs w:val="28"/>
        </w:rPr>
        <w:t xml:space="preserve"> </w:t>
      </w:r>
      <w:bookmarkStart w:id="1" w:name="_GoBack"/>
      <w:bookmarkEnd w:id="1"/>
      <w:r w:rsidRPr="008E4411">
        <w:rPr>
          <w:sz w:val="28"/>
          <w:szCs w:val="28"/>
        </w:rPr>
        <w:t>Законом України «Про землеустрій», Законом України "Про місцеве</w:t>
      </w:r>
      <w:r>
        <w:rPr>
          <w:sz w:val="28"/>
          <w:szCs w:val="28"/>
        </w:rPr>
        <w:t xml:space="preserve"> </w:t>
      </w:r>
      <w:r w:rsidRPr="008E4411">
        <w:rPr>
          <w:sz w:val="28"/>
          <w:szCs w:val="28"/>
        </w:rPr>
        <w:t>самоврядування в Україні", Винниківська міська рада</w:t>
      </w:r>
    </w:p>
    <w:p w:rsidR="008E4411" w:rsidRPr="008E4411" w:rsidRDefault="008E4411" w:rsidP="008E4411">
      <w:pPr>
        <w:jc w:val="both"/>
        <w:rPr>
          <w:sz w:val="28"/>
          <w:szCs w:val="28"/>
        </w:rPr>
      </w:pPr>
    </w:p>
    <w:p w:rsidR="008E4411" w:rsidRDefault="008E4411" w:rsidP="008E4411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8E4411" w:rsidRPr="008E4411" w:rsidRDefault="008E4411" w:rsidP="008E4411">
      <w:pPr>
        <w:jc w:val="center"/>
        <w:rPr>
          <w:sz w:val="28"/>
          <w:szCs w:val="28"/>
        </w:rPr>
      </w:pPr>
    </w:p>
    <w:p w:rsidR="008E4411" w:rsidRPr="008E4411" w:rsidRDefault="008E4411" w:rsidP="008E44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E4411">
        <w:rPr>
          <w:sz w:val="28"/>
          <w:szCs w:val="28"/>
        </w:rPr>
        <w:t>Затвердити гр.Шендюх Марті</w:t>
      </w:r>
      <w:r>
        <w:rPr>
          <w:sz w:val="28"/>
          <w:szCs w:val="28"/>
        </w:rPr>
        <w:t xml:space="preserve"> Григорівні проект землеустрою щ</w:t>
      </w:r>
      <w:r w:rsidRPr="008E4411">
        <w:rPr>
          <w:sz w:val="28"/>
          <w:szCs w:val="28"/>
        </w:rPr>
        <w:t>одо відведення земельної</w:t>
      </w:r>
      <w:r>
        <w:rPr>
          <w:sz w:val="28"/>
          <w:szCs w:val="28"/>
        </w:rPr>
        <w:t xml:space="preserve"> </w:t>
      </w:r>
      <w:r w:rsidRPr="008E4411">
        <w:rPr>
          <w:sz w:val="28"/>
          <w:szCs w:val="28"/>
        </w:rPr>
        <w:t>ділянки та надати</w:t>
      </w:r>
      <w:r>
        <w:rPr>
          <w:sz w:val="28"/>
          <w:szCs w:val="28"/>
        </w:rPr>
        <w:t xml:space="preserve"> </w:t>
      </w:r>
      <w:r w:rsidRPr="008E4411">
        <w:rPr>
          <w:sz w:val="28"/>
          <w:szCs w:val="28"/>
        </w:rPr>
        <w:t>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8E4411">
        <w:rPr>
          <w:sz w:val="28"/>
          <w:szCs w:val="28"/>
        </w:rPr>
        <w:t>4610160300:07:001:0128) площею 0,0509 га для індивідуального садівництва по</w:t>
      </w:r>
      <w:r>
        <w:rPr>
          <w:sz w:val="28"/>
          <w:szCs w:val="28"/>
        </w:rPr>
        <w:t xml:space="preserve"> </w:t>
      </w:r>
      <w:r w:rsidRPr="008E4411">
        <w:rPr>
          <w:sz w:val="28"/>
          <w:szCs w:val="28"/>
        </w:rPr>
        <w:t>вул.Б.Хмельницького у м.Винники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8E4411">
        <w:rPr>
          <w:sz w:val="28"/>
          <w:szCs w:val="28"/>
        </w:rPr>
        <w:t>користування віднісши її до земель сільськогосподарського призначення.</w:t>
      </w:r>
    </w:p>
    <w:p w:rsidR="008E4411" w:rsidRPr="008E4411" w:rsidRDefault="008E4411" w:rsidP="008E44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E4411">
        <w:rPr>
          <w:sz w:val="28"/>
          <w:szCs w:val="28"/>
        </w:rPr>
        <w:t>Винниківській міській раді:</w:t>
      </w:r>
    </w:p>
    <w:p w:rsidR="008E4411" w:rsidRPr="008E4411" w:rsidRDefault="008E4411" w:rsidP="008E4411">
      <w:pPr>
        <w:jc w:val="both"/>
        <w:rPr>
          <w:sz w:val="28"/>
          <w:szCs w:val="28"/>
        </w:rPr>
      </w:pPr>
      <w:r w:rsidRPr="008E4411">
        <w:rPr>
          <w:sz w:val="28"/>
          <w:szCs w:val="28"/>
        </w:rPr>
        <w:t>2.1. Накласти обмеження на частину земельної ділянки (кадастровий номер</w:t>
      </w:r>
    </w:p>
    <w:p w:rsidR="008E4411" w:rsidRPr="008E4411" w:rsidRDefault="008E4411" w:rsidP="008E4411">
      <w:pPr>
        <w:jc w:val="both"/>
        <w:rPr>
          <w:sz w:val="28"/>
          <w:szCs w:val="28"/>
        </w:rPr>
      </w:pPr>
      <w:r w:rsidRPr="008E4411">
        <w:rPr>
          <w:sz w:val="28"/>
          <w:szCs w:val="28"/>
        </w:rPr>
        <w:t>4610160300:07:001:0128) площею 0,0120 га (згідно додатку №2) та оформити сервітутне</w:t>
      </w:r>
      <w:r w:rsidR="002D7775">
        <w:rPr>
          <w:sz w:val="28"/>
          <w:szCs w:val="28"/>
        </w:rPr>
        <w:t xml:space="preserve"> </w:t>
      </w:r>
      <w:r w:rsidRPr="008E4411">
        <w:rPr>
          <w:sz w:val="28"/>
          <w:szCs w:val="28"/>
        </w:rPr>
        <w:t>користування для дороги відповідно до затвердженого детального плану території</w:t>
      </w:r>
      <w:r w:rsidR="002D7775">
        <w:rPr>
          <w:sz w:val="28"/>
          <w:szCs w:val="28"/>
        </w:rPr>
        <w:t xml:space="preserve"> </w:t>
      </w:r>
      <w:r w:rsidRPr="008E4411">
        <w:rPr>
          <w:sz w:val="28"/>
          <w:szCs w:val="28"/>
        </w:rPr>
        <w:t>кварталу житлової садибної забудови по вул.Б.Хмельницького у м.Винники від</w:t>
      </w:r>
      <w:r w:rsidR="002D7775">
        <w:rPr>
          <w:sz w:val="28"/>
          <w:szCs w:val="28"/>
        </w:rPr>
        <w:t xml:space="preserve"> </w:t>
      </w:r>
      <w:r w:rsidRPr="008E4411">
        <w:rPr>
          <w:sz w:val="28"/>
          <w:szCs w:val="28"/>
        </w:rPr>
        <w:t>24.09.2020p</w:t>
      </w:r>
      <w:r w:rsidR="002D7775">
        <w:rPr>
          <w:sz w:val="28"/>
          <w:szCs w:val="28"/>
        </w:rPr>
        <w:t>.</w:t>
      </w:r>
    </w:p>
    <w:p w:rsidR="008E4411" w:rsidRPr="008E4411" w:rsidRDefault="002D7775" w:rsidP="008E441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8E4411" w:rsidRPr="008E4411">
        <w:rPr>
          <w:sz w:val="28"/>
          <w:szCs w:val="28"/>
        </w:rPr>
        <w:t>Гр.Шендюх Mapтi Григорівні після реєстрації договору про земельний сервітут</w:t>
      </w:r>
      <w:r>
        <w:rPr>
          <w:sz w:val="28"/>
          <w:szCs w:val="28"/>
        </w:rPr>
        <w:t xml:space="preserve"> </w:t>
      </w:r>
      <w:r w:rsidR="008E4411" w:rsidRPr="008E4411">
        <w:rPr>
          <w:sz w:val="28"/>
          <w:szCs w:val="28"/>
        </w:rPr>
        <w:t>відповідно до Закону</w:t>
      </w:r>
      <w:r>
        <w:rPr>
          <w:sz w:val="28"/>
          <w:szCs w:val="28"/>
        </w:rPr>
        <w:t xml:space="preserve"> України «Про державну реєстраці</w:t>
      </w:r>
      <w:r w:rsidR="008E4411" w:rsidRPr="008E4411">
        <w:rPr>
          <w:sz w:val="28"/>
          <w:szCs w:val="28"/>
        </w:rPr>
        <w:t>ю речових прав на нерухоме майно</w:t>
      </w:r>
      <w:r>
        <w:rPr>
          <w:sz w:val="28"/>
          <w:szCs w:val="28"/>
        </w:rPr>
        <w:t xml:space="preserve"> </w:t>
      </w:r>
      <w:r w:rsidR="008E4411" w:rsidRPr="008E4411">
        <w:rPr>
          <w:sz w:val="28"/>
          <w:szCs w:val="28"/>
        </w:rPr>
        <w:t>та їх обтяжень:</w:t>
      </w:r>
    </w:p>
    <w:p w:rsidR="008E4411" w:rsidRPr="008E4411" w:rsidRDefault="002D7775" w:rsidP="008E44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8E4411" w:rsidRPr="008E4411">
        <w:rPr>
          <w:sz w:val="28"/>
          <w:szCs w:val="28"/>
        </w:rPr>
        <w:t>Через спеціалізовану землевпорядну організацію вст</w:t>
      </w:r>
      <w:r>
        <w:rPr>
          <w:sz w:val="28"/>
          <w:szCs w:val="28"/>
        </w:rPr>
        <w:t xml:space="preserve">ановити межі земельної ділянки в </w:t>
      </w:r>
      <w:r w:rsidR="008E4411" w:rsidRPr="008E4411">
        <w:rPr>
          <w:sz w:val="28"/>
          <w:szCs w:val="28"/>
        </w:rPr>
        <w:t>натурі (на місцевості)</w:t>
      </w:r>
      <w:r>
        <w:rPr>
          <w:sz w:val="28"/>
          <w:szCs w:val="28"/>
        </w:rPr>
        <w:t>.</w:t>
      </w:r>
    </w:p>
    <w:p w:rsidR="008E4411" w:rsidRPr="008E4411" w:rsidRDefault="002D7775" w:rsidP="008E4411">
      <w:pPr>
        <w:jc w:val="both"/>
        <w:rPr>
          <w:sz w:val="28"/>
          <w:szCs w:val="28"/>
        </w:rPr>
      </w:pPr>
      <w:r>
        <w:rPr>
          <w:sz w:val="28"/>
          <w:szCs w:val="28"/>
        </w:rPr>
        <w:t>3.2. Дозволити реєстрацію речового права на земельну ділянку, відпові</w:t>
      </w:r>
      <w:r w:rsidR="008E4411" w:rsidRPr="008E4411">
        <w:rPr>
          <w:sz w:val="28"/>
          <w:szCs w:val="28"/>
        </w:rPr>
        <w:t>дно до Закону України</w:t>
      </w:r>
      <w:r>
        <w:rPr>
          <w:sz w:val="28"/>
          <w:szCs w:val="28"/>
        </w:rPr>
        <w:t xml:space="preserve"> </w:t>
      </w:r>
      <w:r w:rsidR="008E4411" w:rsidRPr="008E4411">
        <w:rPr>
          <w:sz w:val="28"/>
          <w:szCs w:val="28"/>
        </w:rPr>
        <w:t>«Про державну ре</w:t>
      </w:r>
      <w:r>
        <w:rPr>
          <w:sz w:val="28"/>
          <w:szCs w:val="28"/>
        </w:rPr>
        <w:t>є</w:t>
      </w:r>
      <w:r w:rsidR="008E4411" w:rsidRPr="008E4411">
        <w:rPr>
          <w:sz w:val="28"/>
          <w:szCs w:val="28"/>
        </w:rPr>
        <w:t>страцію речових прав на нерухоме майно тa їx обтяжень» після</w:t>
      </w:r>
      <w:r>
        <w:rPr>
          <w:sz w:val="28"/>
          <w:szCs w:val="28"/>
        </w:rPr>
        <w:t xml:space="preserve"> </w:t>
      </w:r>
      <w:r w:rsidR="008E4411" w:rsidRPr="008E4411">
        <w:rPr>
          <w:sz w:val="28"/>
          <w:szCs w:val="28"/>
        </w:rPr>
        <w:t>реєстра</w:t>
      </w:r>
      <w:r>
        <w:rPr>
          <w:sz w:val="28"/>
          <w:szCs w:val="28"/>
        </w:rPr>
        <w:t>ції договору про земельний сервітут від</w:t>
      </w:r>
      <w:r w:rsidR="008E4411" w:rsidRPr="008E4411">
        <w:rPr>
          <w:sz w:val="28"/>
          <w:szCs w:val="28"/>
        </w:rPr>
        <w:t>повідно до Закону України «Про державну</w:t>
      </w:r>
      <w:r>
        <w:rPr>
          <w:sz w:val="28"/>
          <w:szCs w:val="28"/>
        </w:rPr>
        <w:t xml:space="preserve"> </w:t>
      </w:r>
      <w:r w:rsidR="008E4411" w:rsidRPr="008E4411">
        <w:rPr>
          <w:sz w:val="28"/>
          <w:szCs w:val="28"/>
        </w:rPr>
        <w:t>реєстрацію речових прав на нерухоме майно та їx обтяжень</w:t>
      </w:r>
      <w:r>
        <w:rPr>
          <w:sz w:val="28"/>
          <w:szCs w:val="28"/>
        </w:rPr>
        <w:t>».</w:t>
      </w:r>
    </w:p>
    <w:p w:rsidR="008E4411" w:rsidRPr="008E4411" w:rsidRDefault="002D7775" w:rsidP="008E44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 </w:t>
      </w:r>
      <w:r w:rsidR="008E4411" w:rsidRPr="008E4411">
        <w:rPr>
          <w:sz w:val="28"/>
          <w:szCs w:val="28"/>
        </w:rPr>
        <w:t>Забезпечити цілодобовий доступ до існуючих на території ділянки д</w:t>
      </w:r>
      <w:r>
        <w:rPr>
          <w:sz w:val="28"/>
          <w:szCs w:val="28"/>
        </w:rPr>
        <w:t xml:space="preserve">ілянки інженерних </w:t>
      </w:r>
      <w:r w:rsidR="008E4411" w:rsidRPr="008E4411">
        <w:rPr>
          <w:sz w:val="28"/>
          <w:szCs w:val="28"/>
        </w:rPr>
        <w:t>мереж для</w:t>
      </w:r>
      <w:r>
        <w:rPr>
          <w:sz w:val="28"/>
          <w:szCs w:val="28"/>
        </w:rPr>
        <w:t xml:space="preserve"> </w:t>
      </w:r>
      <w:r w:rsidRPr="008E4411">
        <w:rPr>
          <w:sz w:val="28"/>
          <w:szCs w:val="28"/>
        </w:rPr>
        <w:t xml:space="preserve">їx ремонту, обслуговування </w:t>
      </w:r>
      <w:r>
        <w:rPr>
          <w:sz w:val="28"/>
          <w:szCs w:val="28"/>
        </w:rPr>
        <w:t xml:space="preserve">і </w:t>
      </w:r>
      <w:r w:rsidRPr="008E4411">
        <w:rPr>
          <w:sz w:val="28"/>
          <w:szCs w:val="28"/>
        </w:rPr>
        <w:t>будівництва</w:t>
      </w:r>
      <w:r>
        <w:rPr>
          <w:sz w:val="28"/>
          <w:szCs w:val="28"/>
        </w:rPr>
        <w:t xml:space="preserve"> </w:t>
      </w:r>
      <w:r w:rsidR="008E4411" w:rsidRPr="008E4411">
        <w:rPr>
          <w:sz w:val="28"/>
          <w:szCs w:val="28"/>
        </w:rPr>
        <w:t>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8E4411">
        <w:rPr>
          <w:sz w:val="28"/>
          <w:szCs w:val="28"/>
        </w:rPr>
        <w:t>земель</w:t>
      </w:r>
      <w:r>
        <w:rPr>
          <w:sz w:val="28"/>
          <w:szCs w:val="28"/>
        </w:rPr>
        <w:t xml:space="preserve"> в охоронній зоні згідно з</w:t>
      </w:r>
      <w:r w:rsidR="008E4411" w:rsidRPr="008E4411">
        <w:rPr>
          <w:sz w:val="28"/>
          <w:szCs w:val="28"/>
        </w:rPr>
        <w:t xml:space="preserve"> вимогами </w:t>
      </w:r>
      <w:r>
        <w:rPr>
          <w:sz w:val="28"/>
          <w:szCs w:val="28"/>
        </w:rPr>
        <w:t>і</w:t>
      </w:r>
      <w:r w:rsidR="008E4411" w:rsidRPr="008E4411">
        <w:rPr>
          <w:sz w:val="28"/>
          <w:szCs w:val="28"/>
        </w:rPr>
        <w:t>нженерних служб міста.</w:t>
      </w:r>
    </w:p>
    <w:p w:rsidR="008E4411" w:rsidRPr="008E4411" w:rsidRDefault="002D7775" w:rsidP="008E4411">
      <w:pPr>
        <w:jc w:val="both"/>
        <w:rPr>
          <w:sz w:val="28"/>
          <w:szCs w:val="28"/>
        </w:rPr>
      </w:pPr>
      <w:r>
        <w:rPr>
          <w:sz w:val="28"/>
          <w:szCs w:val="28"/>
        </w:rPr>
        <w:t>4. Рішення надіслати в</w:t>
      </w:r>
      <w:r w:rsidR="008E4411" w:rsidRPr="008E4411">
        <w:rPr>
          <w:sz w:val="28"/>
          <w:szCs w:val="28"/>
        </w:rPr>
        <w:t xml:space="preserve"> Личаківську об'єднану податкову інспекцію</w:t>
      </w:r>
      <w:r>
        <w:rPr>
          <w:sz w:val="28"/>
          <w:szCs w:val="28"/>
        </w:rPr>
        <w:t xml:space="preserve"> </w:t>
      </w:r>
      <w:r w:rsidR="008E4411" w:rsidRPr="008E4411">
        <w:rPr>
          <w:sz w:val="28"/>
          <w:szCs w:val="28"/>
        </w:rPr>
        <w:t>Головного управління</w:t>
      </w:r>
      <w:r>
        <w:rPr>
          <w:sz w:val="28"/>
          <w:szCs w:val="28"/>
        </w:rPr>
        <w:t xml:space="preserve"> </w:t>
      </w:r>
      <w:r w:rsidR="008E4411" w:rsidRPr="008E4411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="008E4411" w:rsidRPr="008E4411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="008E4411" w:rsidRPr="008E4411">
        <w:rPr>
          <w:sz w:val="28"/>
          <w:szCs w:val="28"/>
        </w:rPr>
        <w:t xml:space="preserve"> Львівській області.</w:t>
      </w:r>
    </w:p>
    <w:p w:rsidR="002D7775" w:rsidRDefault="002D7775" w:rsidP="008E4411">
      <w:pPr>
        <w:jc w:val="both"/>
        <w:rPr>
          <w:sz w:val="28"/>
          <w:szCs w:val="28"/>
        </w:rPr>
      </w:pPr>
    </w:p>
    <w:p w:rsidR="002D7775" w:rsidRDefault="002D7775" w:rsidP="008E4411">
      <w:pPr>
        <w:jc w:val="both"/>
        <w:rPr>
          <w:sz w:val="28"/>
          <w:szCs w:val="28"/>
        </w:rPr>
      </w:pPr>
    </w:p>
    <w:p w:rsidR="00213958" w:rsidRPr="006F2805" w:rsidRDefault="008E4411" w:rsidP="008E4411">
      <w:pPr>
        <w:jc w:val="both"/>
        <w:rPr>
          <w:sz w:val="28"/>
          <w:szCs w:val="28"/>
        </w:rPr>
      </w:pPr>
      <w:r w:rsidRPr="008E4411">
        <w:rPr>
          <w:sz w:val="28"/>
          <w:szCs w:val="28"/>
        </w:rPr>
        <w:t>Міський голова</w:t>
      </w:r>
      <w:r w:rsidR="002D7775">
        <w:rPr>
          <w:sz w:val="28"/>
          <w:szCs w:val="28"/>
        </w:rPr>
        <w:tab/>
      </w:r>
      <w:r w:rsidR="002D7775">
        <w:rPr>
          <w:sz w:val="28"/>
          <w:szCs w:val="28"/>
        </w:rPr>
        <w:tab/>
      </w:r>
      <w:r w:rsidR="002D7775">
        <w:rPr>
          <w:sz w:val="28"/>
          <w:szCs w:val="28"/>
        </w:rPr>
        <w:tab/>
      </w:r>
      <w:r w:rsidR="002D7775">
        <w:rPr>
          <w:sz w:val="28"/>
          <w:szCs w:val="28"/>
        </w:rPr>
        <w:tab/>
      </w:r>
      <w:r w:rsidR="002D7775">
        <w:rPr>
          <w:sz w:val="28"/>
          <w:szCs w:val="28"/>
        </w:rPr>
        <w:tab/>
      </w:r>
      <w:r w:rsidR="002D7775">
        <w:rPr>
          <w:sz w:val="28"/>
          <w:szCs w:val="28"/>
        </w:rPr>
        <w:tab/>
      </w:r>
      <w:r w:rsidR="002D7775">
        <w:rPr>
          <w:sz w:val="28"/>
          <w:szCs w:val="28"/>
        </w:rPr>
        <w:tab/>
      </w:r>
      <w:r w:rsidR="002D7775">
        <w:rPr>
          <w:sz w:val="28"/>
          <w:szCs w:val="28"/>
        </w:rPr>
        <w:tab/>
      </w:r>
      <w:r w:rsidRPr="008E4411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861" w:rsidRDefault="009C0861">
      <w:r>
        <w:separator/>
      </w:r>
    </w:p>
  </w:endnote>
  <w:endnote w:type="continuationSeparator" w:id="0">
    <w:p w:rsidR="009C0861" w:rsidRDefault="009C0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861" w:rsidRDefault="009C0861">
      <w:r>
        <w:separator/>
      </w:r>
    </w:p>
  </w:footnote>
  <w:footnote w:type="continuationSeparator" w:id="0">
    <w:p w:rsidR="009C0861" w:rsidRDefault="009C0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BFA760E"/>
    <w:multiLevelType w:val="hybridMultilevel"/>
    <w:tmpl w:val="A42EFD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F47C4A"/>
    <w:multiLevelType w:val="hybridMultilevel"/>
    <w:tmpl w:val="9A24F5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7775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438D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4411"/>
    <w:rsid w:val="009060A4"/>
    <w:rsid w:val="00935669"/>
    <w:rsid w:val="00941AD8"/>
    <w:rsid w:val="009917ED"/>
    <w:rsid w:val="009B3FB6"/>
    <w:rsid w:val="009C0861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2BF8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52914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41701-1C58-4FAF-A181-2FB4A0013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87</TotalTime>
  <Pages>1</Pages>
  <Words>1790</Words>
  <Characters>1021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73</cp:revision>
  <cp:lastPrinted>2006-03-17T12:40:00Z</cp:lastPrinted>
  <dcterms:created xsi:type="dcterms:W3CDTF">2018-03-30T16:44:00Z</dcterms:created>
  <dcterms:modified xsi:type="dcterms:W3CDTF">2023-09-18T09:27:00Z</dcterms:modified>
</cp:coreProperties>
</file>