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3150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83A2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 по вул.Галицька, 45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83A23" w:rsidRPr="00583A23" w:rsidRDefault="00583A23" w:rsidP="00583A23">
      <w:pPr>
        <w:ind w:firstLine="567"/>
        <w:jc w:val="both"/>
        <w:rPr>
          <w:sz w:val="28"/>
          <w:szCs w:val="28"/>
        </w:rPr>
      </w:pPr>
      <w:r w:rsidRPr="00583A23">
        <w:rPr>
          <w:sz w:val="28"/>
          <w:szCs w:val="28"/>
        </w:rPr>
        <w:t xml:space="preserve">Розглянувши заяву (клопотання) </w:t>
      </w:r>
      <w:r>
        <w:rPr>
          <w:sz w:val="28"/>
          <w:szCs w:val="28"/>
        </w:rPr>
        <w:t>гр. Невінського Б.Є., керуючись Конституцією України</w:t>
      </w:r>
      <w:r w:rsidRPr="00583A23">
        <w:rPr>
          <w:sz w:val="28"/>
          <w:szCs w:val="28"/>
        </w:rPr>
        <w:t>, Земельним кодексом України, ст. 8, 19, п. 3 ст</w:t>
      </w:r>
      <w:r>
        <w:rPr>
          <w:sz w:val="28"/>
          <w:szCs w:val="28"/>
        </w:rPr>
        <w:t>. 10 Закону України «Про регулювання місто</w:t>
      </w:r>
      <w:r w:rsidRPr="00583A23">
        <w:rPr>
          <w:sz w:val="28"/>
          <w:szCs w:val="28"/>
        </w:rPr>
        <w:t>будівної діяльност</w:t>
      </w:r>
      <w:r>
        <w:rPr>
          <w:sz w:val="28"/>
          <w:szCs w:val="28"/>
        </w:rPr>
        <w:t>і</w:t>
      </w:r>
      <w:r w:rsidRPr="00583A23">
        <w:rPr>
          <w:sz w:val="28"/>
          <w:szCs w:val="28"/>
        </w:rPr>
        <w:t>», ст. 31 Закону Ук</w:t>
      </w:r>
      <w:r w:rsidR="00C55B2B">
        <w:rPr>
          <w:sz w:val="28"/>
          <w:szCs w:val="28"/>
        </w:rPr>
        <w:t xml:space="preserve">раїни </w:t>
      </w:r>
      <w:r w:rsidR="00C55B2B" w:rsidRPr="00C30C97">
        <w:rPr>
          <w:sz w:val="28"/>
          <w:szCs w:val="28"/>
        </w:rPr>
        <w:t>“</w:t>
      </w:r>
      <w:r>
        <w:rPr>
          <w:sz w:val="28"/>
          <w:szCs w:val="28"/>
        </w:rPr>
        <w:t>Про місцеве самоврядуванн</w:t>
      </w:r>
      <w:r w:rsidRPr="00583A23">
        <w:rPr>
          <w:sz w:val="28"/>
          <w:szCs w:val="28"/>
        </w:rPr>
        <w:t>я в Україні". по</w:t>
      </w:r>
      <w:r>
        <w:rPr>
          <w:sz w:val="28"/>
          <w:szCs w:val="28"/>
        </w:rPr>
        <w:t>с</w:t>
      </w:r>
      <w:r w:rsidRPr="00583A23">
        <w:rPr>
          <w:sz w:val="28"/>
          <w:szCs w:val="28"/>
        </w:rPr>
        <w:t>тановою Кабін</w:t>
      </w:r>
      <w:r>
        <w:rPr>
          <w:sz w:val="28"/>
          <w:szCs w:val="28"/>
        </w:rPr>
        <w:t xml:space="preserve">ету Міністрів </w:t>
      </w:r>
      <w:r w:rsidR="003B44BE">
        <w:rPr>
          <w:sz w:val="28"/>
          <w:szCs w:val="28"/>
        </w:rPr>
        <w:t>України від 25.04.</w:t>
      </w:r>
      <w:bookmarkStart w:id="1" w:name="_GoBack"/>
      <w:bookmarkEnd w:id="1"/>
      <w:r>
        <w:rPr>
          <w:sz w:val="28"/>
          <w:szCs w:val="28"/>
        </w:rPr>
        <w:t xml:space="preserve">2011 №555 </w:t>
      </w:r>
      <w:r w:rsidRPr="00583A23">
        <w:rPr>
          <w:sz w:val="28"/>
          <w:szCs w:val="28"/>
        </w:rPr>
        <w:t>“Про затвердження Порядку проведення громадських слухань щодо врахування громадських ін</w:t>
      </w:r>
      <w:r w:rsidR="0083037E">
        <w:rPr>
          <w:sz w:val="28"/>
          <w:szCs w:val="28"/>
        </w:rPr>
        <w:t>тересів під час розроблення проект</w:t>
      </w:r>
      <w:r w:rsidRPr="00583A23">
        <w:rPr>
          <w:sz w:val="28"/>
          <w:szCs w:val="28"/>
        </w:rPr>
        <w:t>ів містобудівної документації на місцевому рівні", Ви</w:t>
      </w:r>
      <w:r w:rsidR="00C30C97">
        <w:rPr>
          <w:sz w:val="28"/>
          <w:szCs w:val="28"/>
        </w:rPr>
        <w:t>н</w:t>
      </w:r>
      <w:r w:rsidRPr="00583A23">
        <w:rPr>
          <w:sz w:val="28"/>
          <w:szCs w:val="28"/>
        </w:rPr>
        <w:t>никівська міська рада -</w:t>
      </w:r>
    </w:p>
    <w:p w:rsidR="00583A23" w:rsidRPr="00C30C97" w:rsidRDefault="00583A23" w:rsidP="00583A23">
      <w:pPr>
        <w:jc w:val="both"/>
        <w:rPr>
          <w:sz w:val="28"/>
          <w:szCs w:val="28"/>
        </w:rPr>
      </w:pPr>
    </w:p>
    <w:p w:rsidR="00583A23" w:rsidRPr="00583A23" w:rsidRDefault="00583A23" w:rsidP="00583A23">
      <w:pPr>
        <w:jc w:val="center"/>
        <w:rPr>
          <w:b/>
          <w:sz w:val="28"/>
          <w:szCs w:val="28"/>
        </w:rPr>
      </w:pPr>
      <w:r w:rsidRPr="00583A23">
        <w:rPr>
          <w:b/>
          <w:sz w:val="28"/>
          <w:szCs w:val="28"/>
        </w:rPr>
        <w:t>ВИРІШИЛА:</w:t>
      </w:r>
    </w:p>
    <w:p w:rsidR="00583A23" w:rsidRPr="00583A23" w:rsidRDefault="00583A23" w:rsidP="00583A23">
      <w:pPr>
        <w:jc w:val="both"/>
        <w:rPr>
          <w:sz w:val="28"/>
          <w:szCs w:val="28"/>
        </w:rPr>
      </w:pPr>
    </w:p>
    <w:p w:rsidR="00583A23" w:rsidRDefault="00583A23" w:rsidP="00583A23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83A23">
        <w:rPr>
          <w:sz w:val="28"/>
          <w:szCs w:val="28"/>
        </w:rPr>
        <w:t>Надати дозвіл на розроблення детального плану території по вул. Галицька, 45-а у</w:t>
      </w:r>
      <w:r w:rsidRPr="00583A23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м. Винники (графічний додаток №</w:t>
      </w:r>
      <w:r w:rsidRPr="00583A23">
        <w:rPr>
          <w:sz w:val="28"/>
          <w:szCs w:val="28"/>
        </w:rPr>
        <w:t>1).</w:t>
      </w:r>
    </w:p>
    <w:p w:rsidR="00583A23" w:rsidRDefault="00583A23" w:rsidP="00583A23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83A23">
        <w:rPr>
          <w:sz w:val="28"/>
          <w:szCs w:val="28"/>
        </w:rPr>
        <w:t>Визначити замовником розроблення детального плану тер</w:t>
      </w:r>
      <w:r w:rsidR="006A781B">
        <w:rPr>
          <w:sz w:val="28"/>
          <w:szCs w:val="28"/>
        </w:rPr>
        <w:t xml:space="preserve">иторії по вул. Галицька, 45-а у </w:t>
      </w:r>
      <w:r w:rsidRPr="00583A23">
        <w:rPr>
          <w:sz w:val="28"/>
          <w:szCs w:val="28"/>
        </w:rPr>
        <w:t>м. Винники - виконавчий комітет Винниківської міської ради з залученням фінансових джерел організацій, зацікавлених у розробл</w:t>
      </w:r>
      <w:r>
        <w:rPr>
          <w:sz w:val="28"/>
          <w:szCs w:val="28"/>
        </w:rPr>
        <w:t>енні містобудівної документації.</w:t>
      </w:r>
    </w:p>
    <w:p w:rsidR="00583A23" w:rsidRDefault="00583A23" w:rsidP="00583A23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83A23">
        <w:rPr>
          <w:sz w:val="28"/>
          <w:szCs w:val="28"/>
        </w:rPr>
        <w:t>Громадянину Невінському Богдану Євгеновичу укласти відповідний договір з сертифікованою проектною організацією на розроблення детального плану території відповідно до законодавства України.</w:t>
      </w:r>
    </w:p>
    <w:p w:rsidR="00583A23" w:rsidRPr="00583A23" w:rsidRDefault="00583A23" w:rsidP="00583A23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83A23">
        <w:rPr>
          <w:sz w:val="28"/>
          <w:szCs w:val="28"/>
        </w:rPr>
        <w:t>Контроль за виконанням даного рішення покласти на секретаря міської ради.</w:t>
      </w:r>
    </w:p>
    <w:p w:rsidR="00583A23" w:rsidRPr="00583A23" w:rsidRDefault="00583A23" w:rsidP="00583A23">
      <w:pPr>
        <w:jc w:val="both"/>
        <w:rPr>
          <w:sz w:val="28"/>
          <w:szCs w:val="28"/>
        </w:rPr>
      </w:pPr>
    </w:p>
    <w:p w:rsidR="00583A23" w:rsidRDefault="00583A23" w:rsidP="00583A23">
      <w:pPr>
        <w:rPr>
          <w:b/>
          <w:sz w:val="28"/>
          <w:szCs w:val="28"/>
        </w:rPr>
      </w:pPr>
    </w:p>
    <w:p w:rsidR="00583A23" w:rsidRDefault="00583A23" w:rsidP="00583A23">
      <w:pPr>
        <w:rPr>
          <w:b/>
          <w:sz w:val="28"/>
          <w:szCs w:val="28"/>
        </w:rPr>
      </w:pPr>
    </w:p>
    <w:p w:rsidR="00213958" w:rsidRPr="00583A23" w:rsidRDefault="00583A23" w:rsidP="00583A23">
      <w:pPr>
        <w:rPr>
          <w:b/>
          <w:sz w:val="28"/>
          <w:szCs w:val="28"/>
        </w:rPr>
      </w:pPr>
      <w:r w:rsidRPr="00583A23">
        <w:rPr>
          <w:b/>
          <w:sz w:val="28"/>
          <w:szCs w:val="28"/>
        </w:rPr>
        <w:t>Міський голова                                                                   В.Л.Квурт</w:t>
      </w:r>
    </w:p>
    <w:sectPr w:rsidR="00213958" w:rsidRPr="00583A23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526" w:rsidRDefault="00BE1526">
      <w:r>
        <w:separator/>
      </w:r>
    </w:p>
  </w:endnote>
  <w:endnote w:type="continuationSeparator" w:id="0">
    <w:p w:rsidR="00BE1526" w:rsidRDefault="00BE15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526" w:rsidRDefault="00BE1526">
      <w:r>
        <w:separator/>
      </w:r>
    </w:p>
  </w:footnote>
  <w:footnote w:type="continuationSeparator" w:id="0">
    <w:p w:rsidR="00BE1526" w:rsidRDefault="00BE15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BA70CCE"/>
    <w:multiLevelType w:val="hybridMultilevel"/>
    <w:tmpl w:val="D7567EB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286C"/>
    <w:rsid w:val="003B44BE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629D"/>
    <w:rsid w:val="004D7659"/>
    <w:rsid w:val="005129C5"/>
    <w:rsid w:val="00567E7F"/>
    <w:rsid w:val="00575337"/>
    <w:rsid w:val="00582189"/>
    <w:rsid w:val="00583A23"/>
    <w:rsid w:val="005D19D6"/>
    <w:rsid w:val="005D5923"/>
    <w:rsid w:val="00634E73"/>
    <w:rsid w:val="00653705"/>
    <w:rsid w:val="00654DC3"/>
    <w:rsid w:val="0066252A"/>
    <w:rsid w:val="006A781B"/>
    <w:rsid w:val="006D0736"/>
    <w:rsid w:val="006D5737"/>
    <w:rsid w:val="006F2805"/>
    <w:rsid w:val="00713369"/>
    <w:rsid w:val="00715141"/>
    <w:rsid w:val="0074539A"/>
    <w:rsid w:val="00747C36"/>
    <w:rsid w:val="007E1906"/>
    <w:rsid w:val="0083037E"/>
    <w:rsid w:val="00831C1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1526"/>
    <w:rsid w:val="00BE7A3D"/>
    <w:rsid w:val="00BF085D"/>
    <w:rsid w:val="00C0271E"/>
    <w:rsid w:val="00C05FE0"/>
    <w:rsid w:val="00C30C97"/>
    <w:rsid w:val="00C32C7D"/>
    <w:rsid w:val="00C42F0B"/>
    <w:rsid w:val="00C4619E"/>
    <w:rsid w:val="00C55B2B"/>
    <w:rsid w:val="00C805F1"/>
    <w:rsid w:val="00C903A2"/>
    <w:rsid w:val="00CB2413"/>
    <w:rsid w:val="00CB2D62"/>
    <w:rsid w:val="00CC1FF1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FFC89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28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08099E-8F5E-4181-B451-9A0975E49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1071</Words>
  <Characters>612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82</cp:revision>
  <cp:lastPrinted>2006-03-17T12:40:00Z</cp:lastPrinted>
  <dcterms:created xsi:type="dcterms:W3CDTF">2018-03-30T16:44:00Z</dcterms:created>
  <dcterms:modified xsi:type="dcterms:W3CDTF">2023-09-11T11:22:00Z</dcterms:modified>
</cp:coreProperties>
</file>