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2C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23-ої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фінансування розвитку спорту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2C36" w:rsidRDefault="00112C36" w:rsidP="00112C36">
      <w:pPr>
        <w:ind w:firstLine="720"/>
        <w:jc w:val="both"/>
        <w:rPr>
          <w:sz w:val="28"/>
          <w:szCs w:val="28"/>
        </w:rPr>
      </w:pPr>
      <w:r w:rsidRPr="00112C36">
        <w:rPr>
          <w:sz w:val="28"/>
          <w:szCs w:val="28"/>
        </w:rPr>
        <w:t>Керуючись Законом України «Про місцеве самоврядування в Україні», Господарським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кодексом України, з метою розвитку та популяризації спорту у місті Винники, Винниківська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міська рада</w:t>
      </w:r>
    </w:p>
    <w:p w:rsidR="00112C36" w:rsidRDefault="00112C36" w:rsidP="00112C36">
      <w:pPr>
        <w:ind w:firstLine="720"/>
        <w:jc w:val="center"/>
        <w:rPr>
          <w:sz w:val="28"/>
          <w:szCs w:val="28"/>
        </w:rPr>
      </w:pPr>
    </w:p>
    <w:p w:rsidR="00112C36" w:rsidRDefault="00112C36" w:rsidP="00112C36">
      <w:pPr>
        <w:ind w:firstLine="720"/>
        <w:jc w:val="center"/>
        <w:rPr>
          <w:sz w:val="28"/>
          <w:szCs w:val="28"/>
        </w:rPr>
      </w:pPr>
      <w:r w:rsidRPr="00112C36">
        <w:rPr>
          <w:sz w:val="28"/>
          <w:szCs w:val="28"/>
        </w:rPr>
        <w:t>вирішила:</w:t>
      </w:r>
    </w:p>
    <w:p w:rsidR="00112C36" w:rsidRPr="00112C36" w:rsidRDefault="00112C36" w:rsidP="00112C36">
      <w:pPr>
        <w:ind w:firstLine="720"/>
        <w:jc w:val="center"/>
        <w:rPr>
          <w:sz w:val="28"/>
          <w:szCs w:val="28"/>
        </w:rPr>
      </w:pPr>
    </w:p>
    <w:p w:rsidR="00112C36" w:rsidRPr="00112C36" w:rsidRDefault="00112C36" w:rsidP="00112C36">
      <w:pPr>
        <w:jc w:val="both"/>
        <w:rPr>
          <w:sz w:val="28"/>
          <w:szCs w:val="28"/>
        </w:rPr>
      </w:pPr>
      <w:r w:rsidRPr="00112C36">
        <w:rPr>
          <w:sz w:val="28"/>
          <w:szCs w:val="28"/>
        </w:rPr>
        <w:t>1. Створити Винниківське комунальне підприємство «Спортінвест» при Винниківській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міській раді.</w:t>
      </w:r>
    </w:p>
    <w:p w:rsidR="00112C36" w:rsidRPr="00112C36" w:rsidRDefault="00112C36" w:rsidP="00112C36">
      <w:pPr>
        <w:jc w:val="both"/>
        <w:rPr>
          <w:sz w:val="28"/>
          <w:szCs w:val="28"/>
        </w:rPr>
      </w:pPr>
      <w:r w:rsidRPr="00112C36">
        <w:rPr>
          <w:sz w:val="28"/>
          <w:szCs w:val="28"/>
        </w:rPr>
        <w:t>2. Затвердити статут Винниківського комунального підприємства «Спортінвест» згідно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додатку 1.</w:t>
      </w:r>
    </w:p>
    <w:p w:rsidR="00112C36" w:rsidRPr="00112C36" w:rsidRDefault="00112C36" w:rsidP="00112C36">
      <w:pPr>
        <w:jc w:val="both"/>
        <w:rPr>
          <w:sz w:val="28"/>
          <w:szCs w:val="28"/>
        </w:rPr>
      </w:pPr>
      <w:r w:rsidRPr="00112C36">
        <w:rPr>
          <w:sz w:val="28"/>
          <w:szCs w:val="28"/>
        </w:rPr>
        <w:t>3. Затвердити статутний капітал Винниківського комунального підприємства «Спортінвест» у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розмірі 30 000 000 (тридцять мільйонів) гривень.</w:t>
      </w:r>
    </w:p>
    <w:p w:rsidR="00112C36" w:rsidRPr="00112C36" w:rsidRDefault="00112C36" w:rsidP="00112C36">
      <w:pPr>
        <w:jc w:val="both"/>
        <w:rPr>
          <w:sz w:val="28"/>
          <w:szCs w:val="28"/>
        </w:rPr>
      </w:pPr>
      <w:r>
        <w:rPr>
          <w:sz w:val="28"/>
          <w:szCs w:val="28"/>
        </w:rPr>
        <w:t>3. Підприє</w:t>
      </w:r>
      <w:r w:rsidRPr="00112C36">
        <w:rPr>
          <w:sz w:val="28"/>
          <w:szCs w:val="28"/>
        </w:rPr>
        <w:t>мство очолює керівник, якого призначає на посаду та звільняє з посади міський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голова, у порядку, визначеному законодавством.</w:t>
      </w:r>
    </w:p>
    <w:p w:rsidR="00112C36" w:rsidRPr="00112C36" w:rsidRDefault="00112C36" w:rsidP="00112C36">
      <w:pPr>
        <w:jc w:val="both"/>
        <w:rPr>
          <w:sz w:val="28"/>
          <w:szCs w:val="28"/>
        </w:rPr>
      </w:pPr>
      <w:r w:rsidRPr="00112C36">
        <w:rPr>
          <w:sz w:val="28"/>
          <w:szCs w:val="28"/>
        </w:rPr>
        <w:t>4. Уповноважити керівника Винниківського комунального підприємства «Спортінвест» на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вчинення дій по реєстрації.</w:t>
      </w:r>
    </w:p>
    <w:p w:rsidR="00112C36" w:rsidRDefault="00112C36" w:rsidP="00112C36">
      <w:pPr>
        <w:jc w:val="both"/>
        <w:rPr>
          <w:sz w:val="28"/>
          <w:szCs w:val="28"/>
        </w:rPr>
      </w:pPr>
      <w:r w:rsidRPr="00112C36">
        <w:rPr>
          <w:sz w:val="28"/>
          <w:szCs w:val="28"/>
        </w:rPr>
        <w:t>5. Відповідальним за виконання даного рішення та здійснення реєстрації Винниківського</w:t>
      </w:r>
      <w:r>
        <w:rPr>
          <w:sz w:val="28"/>
          <w:szCs w:val="28"/>
        </w:rPr>
        <w:t xml:space="preserve"> комунального підприє</w:t>
      </w:r>
      <w:r w:rsidRPr="00112C36">
        <w:rPr>
          <w:sz w:val="28"/>
          <w:szCs w:val="28"/>
        </w:rPr>
        <w:t>мства «Спортінвест» в органах державної реєстрації призначити</w:t>
      </w:r>
      <w:r>
        <w:rPr>
          <w:sz w:val="28"/>
          <w:szCs w:val="28"/>
        </w:rPr>
        <w:t xml:space="preserve"> </w:t>
      </w:r>
      <w:r w:rsidRPr="00112C36">
        <w:rPr>
          <w:sz w:val="28"/>
          <w:szCs w:val="28"/>
        </w:rPr>
        <w:t>заступника міського голови з питань житлово-комунального господарства та фінансової</w:t>
      </w:r>
      <w:r>
        <w:rPr>
          <w:sz w:val="28"/>
          <w:szCs w:val="28"/>
        </w:rPr>
        <w:t xml:space="preserve"> політики.</w:t>
      </w:r>
    </w:p>
    <w:p w:rsidR="00112C36" w:rsidRDefault="00112C36" w:rsidP="00112C36">
      <w:pPr>
        <w:jc w:val="both"/>
        <w:rPr>
          <w:sz w:val="28"/>
          <w:szCs w:val="28"/>
        </w:rPr>
      </w:pPr>
    </w:p>
    <w:p w:rsidR="00112C36" w:rsidRDefault="00112C36" w:rsidP="00112C36">
      <w:pPr>
        <w:jc w:val="both"/>
        <w:rPr>
          <w:sz w:val="28"/>
          <w:szCs w:val="28"/>
        </w:rPr>
      </w:pPr>
    </w:p>
    <w:p w:rsidR="00213958" w:rsidRPr="006F2805" w:rsidRDefault="00112C36" w:rsidP="00112C36">
      <w:pPr>
        <w:jc w:val="both"/>
        <w:rPr>
          <w:sz w:val="28"/>
          <w:szCs w:val="28"/>
        </w:rPr>
      </w:pPr>
      <w:bookmarkStart w:id="1" w:name="_GoBack"/>
      <w:bookmarkEnd w:id="1"/>
      <w:r w:rsidRPr="00112C3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112C36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3BA" w:rsidRDefault="00CC53BA">
      <w:r>
        <w:separator/>
      </w:r>
    </w:p>
  </w:endnote>
  <w:endnote w:type="continuationSeparator" w:id="0">
    <w:p w:rsidR="00CC53BA" w:rsidRDefault="00CC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3BA" w:rsidRDefault="00CC53BA">
      <w:r>
        <w:separator/>
      </w:r>
    </w:p>
  </w:footnote>
  <w:footnote w:type="continuationSeparator" w:id="0">
    <w:p w:rsidR="00CC53BA" w:rsidRDefault="00CC53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2C3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53BA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2193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E3CBA-7797-4584-A5FD-61360DE3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2023-08-16T08:21:00Z</dcterms:modified>
</cp:coreProperties>
</file>