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530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м.Винники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653030" w:rsidTr="00BE7A3D">
        <w:tc>
          <w:tcPr>
            <w:tcW w:w="4814" w:type="dxa"/>
          </w:tcPr>
          <w:p w:rsidR="00653030" w:rsidRPr="00BE7A3D" w:rsidRDefault="00653030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653030" w:rsidRDefault="00653030" w:rsidP="00471A72">
            <w:pPr>
              <w:rPr>
                <w:sz w:val="28"/>
              </w:rPr>
            </w:pPr>
          </w:p>
        </w:tc>
      </w:tr>
    </w:tbl>
    <w:p w:rsidR="00213958" w:rsidRDefault="00653030" w:rsidP="00653030">
      <w:pPr>
        <w:ind w:firstLine="720"/>
        <w:jc w:val="both"/>
        <w:rPr>
          <w:sz w:val="28"/>
          <w:szCs w:val="28"/>
        </w:rPr>
      </w:pPr>
      <w:r w:rsidRPr="00653030">
        <w:rPr>
          <w:sz w:val="28"/>
          <w:szCs w:val="28"/>
        </w:rPr>
        <w:t>Відповідно до Бюджетного кодексу Україн</w:t>
      </w:r>
      <w:r>
        <w:rPr>
          <w:sz w:val="28"/>
          <w:szCs w:val="28"/>
        </w:rPr>
        <w:t>и, закону України «Про місцеве са</w:t>
      </w:r>
      <w:r w:rsidRPr="00653030">
        <w:rPr>
          <w:sz w:val="28"/>
          <w:szCs w:val="28"/>
        </w:rPr>
        <w:t>моврядування в Україні», враховуючи рішення сес</w:t>
      </w:r>
      <w:r>
        <w:rPr>
          <w:sz w:val="28"/>
          <w:szCs w:val="28"/>
        </w:rPr>
        <w:t>ії Винниківської міської ради №</w:t>
      </w:r>
      <w:r w:rsidRPr="00653030">
        <w:rPr>
          <w:sz w:val="28"/>
          <w:szCs w:val="28"/>
        </w:rPr>
        <w:t xml:space="preserve">2178 від 5.12.2019р. « Про міський бюджет м.Винники на 2020 рік» зі змінами, рішення </w:t>
      </w:r>
      <w:r>
        <w:rPr>
          <w:sz w:val="28"/>
          <w:szCs w:val="28"/>
        </w:rPr>
        <w:t>В</w:t>
      </w:r>
      <w:r w:rsidRPr="00653030">
        <w:rPr>
          <w:sz w:val="28"/>
          <w:szCs w:val="28"/>
        </w:rPr>
        <w:t>инниківської міської ради Л62183 від 05.12.2019р. «Про з</w:t>
      </w:r>
      <w:r>
        <w:rPr>
          <w:sz w:val="28"/>
          <w:szCs w:val="28"/>
        </w:rPr>
        <w:t>атвердження програм соціально-еко</w:t>
      </w:r>
      <w:r w:rsidRPr="00653030">
        <w:rPr>
          <w:sz w:val="28"/>
          <w:szCs w:val="28"/>
        </w:rPr>
        <w:t xml:space="preserve">номічного розвитку міста Винники на 2020 рік, враховуючи протоколи постійної комісії з </w:t>
      </w:r>
      <w:r>
        <w:rPr>
          <w:sz w:val="28"/>
          <w:szCs w:val="28"/>
        </w:rPr>
        <w:t>п</w:t>
      </w:r>
      <w:r w:rsidRPr="00653030">
        <w:rPr>
          <w:sz w:val="28"/>
          <w:szCs w:val="28"/>
        </w:rPr>
        <w:t xml:space="preserve">итань фінансів планування бюджету та контролю над дохідною та видатковою частинами, </w:t>
      </w:r>
      <w:r>
        <w:rPr>
          <w:sz w:val="28"/>
          <w:szCs w:val="28"/>
        </w:rPr>
        <w:t>В</w:t>
      </w:r>
      <w:r w:rsidRPr="00653030">
        <w:rPr>
          <w:sz w:val="28"/>
          <w:szCs w:val="28"/>
        </w:rPr>
        <w:t>инниківська міська рада</w:t>
      </w:r>
      <w:r>
        <w:rPr>
          <w:sz w:val="28"/>
          <w:szCs w:val="28"/>
        </w:rPr>
        <w:t xml:space="preserve"> –</w:t>
      </w:r>
    </w:p>
    <w:p w:rsidR="00653030" w:rsidRDefault="00653030" w:rsidP="00653030">
      <w:pPr>
        <w:ind w:firstLine="720"/>
        <w:jc w:val="both"/>
        <w:rPr>
          <w:sz w:val="28"/>
          <w:szCs w:val="28"/>
        </w:rPr>
      </w:pPr>
    </w:p>
    <w:p w:rsidR="00653030" w:rsidRDefault="00653030" w:rsidP="00653030">
      <w:pPr>
        <w:ind w:firstLine="720"/>
        <w:jc w:val="center"/>
        <w:rPr>
          <w:b/>
          <w:sz w:val="28"/>
          <w:szCs w:val="28"/>
        </w:rPr>
      </w:pPr>
      <w:r w:rsidRPr="00653030">
        <w:rPr>
          <w:b/>
          <w:sz w:val="28"/>
          <w:szCs w:val="28"/>
        </w:rPr>
        <w:t>ВИРІШИЛА:</w:t>
      </w:r>
    </w:p>
    <w:p w:rsidR="00653030" w:rsidRDefault="00653030" w:rsidP="00653030">
      <w:pPr>
        <w:ind w:firstLine="720"/>
        <w:jc w:val="center"/>
        <w:rPr>
          <w:b/>
          <w:sz w:val="28"/>
          <w:szCs w:val="28"/>
        </w:rPr>
      </w:pP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 xml:space="preserve">Внести зміни до доходів міського бюджету </w:t>
      </w:r>
      <w:r>
        <w:rPr>
          <w:sz w:val="28"/>
          <w:szCs w:val="28"/>
        </w:rPr>
        <w:t>м Винники на 2020 рік/додаток №1</w:t>
      </w:r>
      <w:r w:rsidRPr="00653030">
        <w:rPr>
          <w:sz w:val="28"/>
          <w:szCs w:val="28"/>
        </w:rPr>
        <w:t xml:space="preserve">/ 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>Внести зміни до розподілу видатків міського бюджету м</w:t>
      </w:r>
      <w:r>
        <w:rPr>
          <w:sz w:val="28"/>
          <w:szCs w:val="28"/>
        </w:rPr>
        <w:t>. Винники на 2020 рік/додаток №</w:t>
      </w:r>
      <w:r w:rsidRPr="00653030">
        <w:rPr>
          <w:sz w:val="28"/>
          <w:szCs w:val="28"/>
        </w:rPr>
        <w:t>2/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 xml:space="preserve">Внести зміни до розподілу витрат місцевого бюджету на реалізацію місцевих </w:t>
      </w:r>
      <w:r>
        <w:rPr>
          <w:sz w:val="28"/>
          <w:szCs w:val="28"/>
        </w:rPr>
        <w:t>(р</w:t>
      </w:r>
      <w:r w:rsidRPr="00653030">
        <w:rPr>
          <w:sz w:val="28"/>
          <w:szCs w:val="28"/>
        </w:rPr>
        <w:t>егіональних) програм до бюджету м.</w:t>
      </w:r>
      <w:r>
        <w:rPr>
          <w:sz w:val="28"/>
          <w:szCs w:val="28"/>
        </w:rPr>
        <w:t xml:space="preserve"> Винники на 2020 рік /додаток №</w:t>
      </w:r>
      <w:r w:rsidRPr="00653030">
        <w:rPr>
          <w:sz w:val="28"/>
          <w:szCs w:val="28"/>
        </w:rPr>
        <w:t>3/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 xml:space="preserve">Затвердити уточнений розподіл витрат місцевого бюджету на реалізацію місцевих </w:t>
      </w:r>
      <w:r>
        <w:rPr>
          <w:sz w:val="28"/>
          <w:szCs w:val="28"/>
        </w:rPr>
        <w:t xml:space="preserve">місцевих </w:t>
      </w:r>
      <w:r w:rsidRPr="00653030">
        <w:rPr>
          <w:sz w:val="28"/>
          <w:szCs w:val="28"/>
        </w:rPr>
        <w:t>(регіональних) програм до бюджету м</w:t>
      </w:r>
      <w:r>
        <w:rPr>
          <w:sz w:val="28"/>
          <w:szCs w:val="28"/>
        </w:rPr>
        <w:t xml:space="preserve"> Винники на 2020 рік /додаток №</w:t>
      </w:r>
      <w:r w:rsidRPr="00653030">
        <w:rPr>
          <w:sz w:val="28"/>
          <w:szCs w:val="28"/>
        </w:rPr>
        <w:t xml:space="preserve">4/ . 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>Внести зміни до фінансування міського бюджету м.</w:t>
      </w:r>
      <w:r>
        <w:rPr>
          <w:sz w:val="28"/>
          <w:szCs w:val="28"/>
        </w:rPr>
        <w:t xml:space="preserve"> Винники на 2020 рік /додаток №</w:t>
      </w:r>
      <w:r w:rsidRPr="00653030">
        <w:rPr>
          <w:sz w:val="28"/>
          <w:szCs w:val="28"/>
        </w:rPr>
        <w:t>5/.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>Внести зміни до «Розподіл коштів бюдж</w:t>
      </w:r>
      <w:r>
        <w:rPr>
          <w:sz w:val="28"/>
          <w:szCs w:val="28"/>
        </w:rPr>
        <w:t>ету розвитку на здійснення заход</w:t>
      </w:r>
      <w:r w:rsidRPr="00653030">
        <w:rPr>
          <w:sz w:val="28"/>
          <w:szCs w:val="28"/>
        </w:rPr>
        <w:t xml:space="preserve">ів із </w:t>
      </w:r>
      <w:r>
        <w:rPr>
          <w:sz w:val="28"/>
          <w:szCs w:val="28"/>
        </w:rPr>
        <w:t>б</w:t>
      </w:r>
      <w:r w:rsidRPr="00653030">
        <w:rPr>
          <w:sz w:val="28"/>
          <w:szCs w:val="28"/>
        </w:rPr>
        <w:t>удівництва, реконструкції і реставрація обʼєктів виробничої</w:t>
      </w:r>
      <w:r>
        <w:rPr>
          <w:sz w:val="28"/>
          <w:szCs w:val="28"/>
        </w:rPr>
        <w:t>, комунікаційної та соціальної ін</w:t>
      </w:r>
      <w:r w:rsidRPr="00653030">
        <w:rPr>
          <w:sz w:val="28"/>
          <w:szCs w:val="28"/>
        </w:rPr>
        <w:t xml:space="preserve">фраструктури за </w:t>
      </w:r>
      <w:r>
        <w:rPr>
          <w:sz w:val="28"/>
          <w:szCs w:val="28"/>
        </w:rPr>
        <w:t>обʼєктами у 2020 році /додаток №6</w:t>
      </w:r>
      <w:r w:rsidRPr="00653030">
        <w:rPr>
          <w:sz w:val="28"/>
          <w:szCs w:val="28"/>
        </w:rPr>
        <w:t>/.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Затвердити уточнений додаток №</w:t>
      </w:r>
      <w:r w:rsidRPr="00653030">
        <w:rPr>
          <w:sz w:val="28"/>
          <w:szCs w:val="28"/>
        </w:rPr>
        <w:t>7 до «Розподілу коштів бюджету розвитку на здійснення ходів із будівництва, реконструкції і реставрація обʼєктів</w:t>
      </w:r>
      <w:r>
        <w:rPr>
          <w:sz w:val="28"/>
          <w:szCs w:val="28"/>
        </w:rPr>
        <w:t xml:space="preserve"> виробничої, комунікаційної та со</w:t>
      </w:r>
      <w:r w:rsidRPr="00653030">
        <w:rPr>
          <w:sz w:val="28"/>
          <w:szCs w:val="28"/>
        </w:rPr>
        <w:t xml:space="preserve">ціальної інфраструктури за обʼєктами у 2020 році 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 xml:space="preserve">Відділу фінансів та економіки на виконання даного рішення внести відповідні зміни у </w:t>
      </w:r>
      <w:r>
        <w:rPr>
          <w:sz w:val="28"/>
          <w:szCs w:val="28"/>
        </w:rPr>
        <w:t>м</w:t>
      </w:r>
      <w:r w:rsidRPr="00653030">
        <w:rPr>
          <w:sz w:val="28"/>
          <w:szCs w:val="28"/>
        </w:rPr>
        <w:t>іський бюджет міста Винники на 2020 рік</w:t>
      </w:r>
    </w:p>
    <w:p w:rsidR="00653030" w:rsidRDefault="00653030" w:rsidP="0065303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53030">
        <w:rPr>
          <w:sz w:val="28"/>
          <w:szCs w:val="28"/>
        </w:rPr>
        <w:t>Контроль за виконанням даного рішення доручити заступнику міського голови</w:t>
      </w:r>
      <w:r>
        <w:rPr>
          <w:sz w:val="28"/>
          <w:szCs w:val="28"/>
        </w:rPr>
        <w:t xml:space="preserve"> житлово- комунального господарства та фінансової політики.</w:t>
      </w:r>
    </w:p>
    <w:p w:rsidR="00653030" w:rsidRDefault="00653030" w:rsidP="00653030">
      <w:pPr>
        <w:jc w:val="both"/>
        <w:rPr>
          <w:sz w:val="28"/>
          <w:szCs w:val="28"/>
        </w:rPr>
      </w:pPr>
    </w:p>
    <w:p w:rsidR="00653030" w:rsidRDefault="00653030" w:rsidP="00653030">
      <w:pPr>
        <w:jc w:val="both"/>
        <w:rPr>
          <w:sz w:val="28"/>
          <w:szCs w:val="28"/>
        </w:rPr>
      </w:pPr>
    </w:p>
    <w:p w:rsidR="00653030" w:rsidRDefault="00653030" w:rsidP="00653030">
      <w:pPr>
        <w:jc w:val="both"/>
        <w:rPr>
          <w:sz w:val="28"/>
          <w:szCs w:val="28"/>
        </w:rPr>
      </w:pPr>
    </w:p>
    <w:p w:rsidR="00653030" w:rsidRPr="00653030" w:rsidRDefault="00653030" w:rsidP="00653030">
      <w:pPr>
        <w:jc w:val="both"/>
        <w:rPr>
          <w:b/>
          <w:sz w:val="28"/>
          <w:szCs w:val="28"/>
        </w:rPr>
      </w:pPr>
      <w:r w:rsidRPr="00653030">
        <w:rPr>
          <w:b/>
          <w:sz w:val="28"/>
          <w:szCs w:val="28"/>
        </w:rPr>
        <w:t xml:space="preserve">Секретар ради                       </w:t>
      </w:r>
      <w:bookmarkStart w:id="1" w:name="_GoBack"/>
      <w:bookmarkEnd w:id="1"/>
      <w:r w:rsidRPr="00653030">
        <w:rPr>
          <w:b/>
          <w:sz w:val="28"/>
          <w:szCs w:val="28"/>
        </w:rPr>
        <w:t xml:space="preserve">                                           І.В. Жуковський </w:t>
      </w:r>
    </w:p>
    <w:sectPr w:rsidR="00653030" w:rsidRPr="0065303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7A4" w:rsidRDefault="000837A4">
      <w:r>
        <w:separator/>
      </w:r>
    </w:p>
  </w:endnote>
  <w:endnote w:type="continuationSeparator" w:id="0">
    <w:p w:rsidR="000837A4" w:rsidRDefault="0008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7A4" w:rsidRDefault="000837A4">
      <w:r>
        <w:separator/>
      </w:r>
    </w:p>
  </w:footnote>
  <w:footnote w:type="continuationSeparator" w:id="0">
    <w:p w:rsidR="000837A4" w:rsidRDefault="00083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7FE0575"/>
    <w:multiLevelType w:val="hybridMultilevel"/>
    <w:tmpl w:val="11F409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37A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030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99C1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81BC7-3F71-4890-9AE4-01623E7BB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2023-07-28T08:59:00Z</dcterms:modified>
</cp:coreProperties>
</file>