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B37D99">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3064</w:t>
            </w:r>
          </w:p>
        </w:tc>
      </w:tr>
      <w:tr w:rsidR="008C6E6E" w:rsidRPr="008C6E6E" w:rsidTr="008C6E6E">
        <w:tc>
          <w:tcPr>
            <w:tcW w:w="9628" w:type="dxa"/>
          </w:tcPr>
          <w:p w:rsidR="008C6E6E" w:rsidRDefault="00B37D9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ОСББ "По вул.Лисика, 2"  технічної документації із землеустрою щодо   встановлення (відновлення) меж земельної ділянки   в натурі (на місцевості) по вул.Лисика, 2  у м.Винники</w:t>
            </w:r>
          </w:p>
          <w:p w:rsidR="00BE7A3D" w:rsidRDefault="00BE7A3D" w:rsidP="00471A72">
            <w:pPr>
              <w:rPr>
                <w:sz w:val="28"/>
              </w:rPr>
            </w:pPr>
          </w:p>
        </w:tc>
        <w:tc>
          <w:tcPr>
            <w:tcW w:w="4814" w:type="dxa"/>
          </w:tcPr>
          <w:p w:rsidR="00BE7A3D" w:rsidRDefault="00BE7A3D" w:rsidP="00471A72">
            <w:pPr>
              <w:rPr>
                <w:sz w:val="28"/>
              </w:rPr>
            </w:pPr>
          </w:p>
        </w:tc>
      </w:tr>
    </w:tbl>
    <w:p w:rsidR="00B37D99" w:rsidRPr="00B37D99" w:rsidRDefault="00B37D99" w:rsidP="00B37D99">
      <w:pPr>
        <w:ind w:firstLine="720"/>
        <w:rPr>
          <w:sz w:val="28"/>
          <w:szCs w:val="28"/>
        </w:rPr>
      </w:pPr>
      <w:r w:rsidRPr="00B37D99">
        <w:rPr>
          <w:sz w:val="28"/>
          <w:szCs w:val="28"/>
        </w:rPr>
        <w:t xml:space="preserve">Розглянувши заяву голови ОСББ «По вул.Лисика, 2» Гневуша О.С., технічну документацію із землеустрою щодо встановлення (відновлення) меж земельної ділянки в натурі (на місцевості) для обслуговування багатоквартирного житлового будинку по вул.Лисика, 2 у м.Винники, керуючись ст. 12, 40, 79-1,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37D99" w:rsidRPr="00B37D99" w:rsidRDefault="00B37D99" w:rsidP="00B37D99">
      <w:pPr>
        <w:rPr>
          <w:sz w:val="28"/>
          <w:szCs w:val="28"/>
        </w:rPr>
      </w:pPr>
    </w:p>
    <w:p w:rsidR="00B37D99" w:rsidRPr="00B37D99" w:rsidRDefault="00B37D99" w:rsidP="00B37D99">
      <w:pPr>
        <w:jc w:val="center"/>
        <w:rPr>
          <w:sz w:val="28"/>
          <w:szCs w:val="28"/>
        </w:rPr>
      </w:pPr>
      <w:bookmarkStart w:id="1" w:name="_GoBack"/>
      <w:bookmarkEnd w:id="1"/>
      <w:r w:rsidRPr="00B37D99">
        <w:rPr>
          <w:sz w:val="28"/>
          <w:szCs w:val="28"/>
        </w:rPr>
        <w:t>В И Р І Ш И Л А :</w:t>
      </w:r>
    </w:p>
    <w:p w:rsidR="00B37D99" w:rsidRPr="00B37D99" w:rsidRDefault="00B37D99" w:rsidP="00B37D99">
      <w:pPr>
        <w:rPr>
          <w:sz w:val="28"/>
          <w:szCs w:val="28"/>
        </w:rPr>
      </w:pPr>
    </w:p>
    <w:p w:rsidR="00B37D99" w:rsidRPr="00B37D99" w:rsidRDefault="00B37D99" w:rsidP="00B37D99">
      <w:pPr>
        <w:rPr>
          <w:sz w:val="28"/>
          <w:szCs w:val="28"/>
        </w:rPr>
      </w:pPr>
      <w:r w:rsidRPr="00B37D99">
        <w:rPr>
          <w:sz w:val="28"/>
          <w:szCs w:val="28"/>
        </w:rPr>
        <w:t>1.</w:t>
      </w:r>
      <w:r w:rsidRPr="00B37D99">
        <w:rPr>
          <w:sz w:val="28"/>
          <w:szCs w:val="28"/>
        </w:rPr>
        <w:tab/>
        <w:t xml:space="preserve">Затвердити ОСББ «По вул.Лисика, 2» технічну документацію із землеустрою щодо встановлення (відновлення) меж земельної ділянки в натурі (на місцевості) та надати в постійне користування земельну ділянку площею 0,5000га (кадастровий номер 4610160300:04:004:0135) для обслуговування багатоквартирного житлового будинку по вул.Лисика, 2 у м.Винники за рахунок земель житлової та громадської забудови.  </w:t>
      </w:r>
    </w:p>
    <w:p w:rsidR="00B37D99" w:rsidRPr="00B37D99" w:rsidRDefault="00B37D99" w:rsidP="00B37D99">
      <w:pPr>
        <w:rPr>
          <w:sz w:val="28"/>
          <w:szCs w:val="28"/>
        </w:rPr>
      </w:pPr>
      <w:r w:rsidRPr="00B37D99">
        <w:rPr>
          <w:sz w:val="28"/>
          <w:szCs w:val="28"/>
        </w:rPr>
        <w:t>2.</w:t>
      </w:r>
      <w:r w:rsidRPr="00B37D99">
        <w:rPr>
          <w:sz w:val="28"/>
          <w:szCs w:val="28"/>
        </w:rPr>
        <w:tab/>
        <w:t>ОСББ «По вул.Лисика, 2»:</w:t>
      </w:r>
    </w:p>
    <w:p w:rsidR="00B37D99" w:rsidRPr="00B37D99" w:rsidRDefault="00B37D99" w:rsidP="00B37D99">
      <w:pPr>
        <w:rPr>
          <w:sz w:val="28"/>
          <w:szCs w:val="28"/>
        </w:rPr>
      </w:pPr>
      <w:r w:rsidRPr="00B37D99">
        <w:rPr>
          <w:sz w:val="28"/>
          <w:szCs w:val="28"/>
        </w:rPr>
        <w:t>2.1 Через спеціалізовану землевпорядну організацію встановити межі земельної ділянки в натурі (на місцевості).</w:t>
      </w:r>
    </w:p>
    <w:p w:rsidR="00B37D99" w:rsidRPr="00B37D99" w:rsidRDefault="00B37D99" w:rsidP="00B37D99">
      <w:pPr>
        <w:rPr>
          <w:sz w:val="28"/>
          <w:szCs w:val="28"/>
        </w:rPr>
      </w:pPr>
      <w:r w:rsidRPr="00B37D99">
        <w:rPr>
          <w:sz w:val="28"/>
          <w:szCs w:val="28"/>
        </w:rPr>
        <w:lastRenderedPageBreak/>
        <w:t>2.2.</w:t>
      </w:r>
      <w:r w:rsidRPr="00B37D9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37D99" w:rsidRPr="00B37D99" w:rsidRDefault="00B37D99" w:rsidP="00B37D99">
      <w:pPr>
        <w:rPr>
          <w:sz w:val="28"/>
          <w:szCs w:val="28"/>
        </w:rPr>
      </w:pPr>
      <w:r w:rsidRPr="00B37D99">
        <w:rPr>
          <w:sz w:val="28"/>
          <w:szCs w:val="28"/>
        </w:rPr>
        <w:t>3.</w:t>
      </w:r>
      <w:r w:rsidRPr="00B37D9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37D99" w:rsidRPr="00B37D99" w:rsidRDefault="00B37D99" w:rsidP="00B37D99">
      <w:pPr>
        <w:rPr>
          <w:sz w:val="28"/>
          <w:szCs w:val="28"/>
        </w:rPr>
      </w:pPr>
      <w:r w:rsidRPr="00B37D99">
        <w:rPr>
          <w:sz w:val="28"/>
          <w:szCs w:val="28"/>
        </w:rPr>
        <w:t>4.</w:t>
      </w:r>
      <w:r w:rsidRPr="00B37D99">
        <w:rPr>
          <w:sz w:val="28"/>
          <w:szCs w:val="28"/>
        </w:rPr>
        <w:tab/>
        <w:t>Рішення надіслати в Личаківську об'єднану податкову інспекцію Головного управління ДФС у Львівській області.</w:t>
      </w:r>
    </w:p>
    <w:p w:rsidR="00B37D99" w:rsidRPr="00B37D99" w:rsidRDefault="00B37D99" w:rsidP="00B37D99">
      <w:pPr>
        <w:rPr>
          <w:sz w:val="28"/>
          <w:szCs w:val="28"/>
        </w:rPr>
      </w:pPr>
    </w:p>
    <w:p w:rsidR="00B37D99" w:rsidRPr="00B37D99" w:rsidRDefault="00B37D99" w:rsidP="00B37D99">
      <w:pPr>
        <w:rPr>
          <w:sz w:val="28"/>
          <w:szCs w:val="28"/>
        </w:rPr>
      </w:pPr>
    </w:p>
    <w:p w:rsidR="00B37D99" w:rsidRPr="00B37D99" w:rsidRDefault="00B37D99" w:rsidP="00B37D99">
      <w:pPr>
        <w:rPr>
          <w:sz w:val="28"/>
          <w:szCs w:val="28"/>
        </w:rPr>
      </w:pPr>
    </w:p>
    <w:p w:rsidR="00B37D99" w:rsidRPr="00B37D99" w:rsidRDefault="00B37D99" w:rsidP="00B37D99">
      <w:pPr>
        <w:rPr>
          <w:sz w:val="28"/>
          <w:szCs w:val="28"/>
        </w:rPr>
      </w:pPr>
      <w:r w:rsidRPr="00B37D99">
        <w:rPr>
          <w:sz w:val="28"/>
          <w:szCs w:val="28"/>
        </w:rPr>
        <w:t>Міський голова</w:t>
      </w:r>
      <w:r w:rsidRPr="00B37D99">
        <w:rPr>
          <w:sz w:val="28"/>
          <w:szCs w:val="28"/>
        </w:rPr>
        <w:tab/>
      </w:r>
      <w:r w:rsidRPr="00B37D99">
        <w:rPr>
          <w:sz w:val="28"/>
          <w:szCs w:val="28"/>
        </w:rPr>
        <w:tab/>
      </w:r>
      <w:r w:rsidRPr="00B37D99">
        <w:rPr>
          <w:sz w:val="28"/>
          <w:szCs w:val="28"/>
        </w:rPr>
        <w:tab/>
      </w:r>
      <w:r w:rsidRPr="00B37D99">
        <w:rPr>
          <w:sz w:val="28"/>
          <w:szCs w:val="28"/>
        </w:rPr>
        <w:tab/>
      </w:r>
      <w:r w:rsidRPr="00B37D99">
        <w:rPr>
          <w:sz w:val="28"/>
          <w:szCs w:val="28"/>
        </w:rPr>
        <w:tab/>
      </w:r>
      <w:r w:rsidRPr="00B37D99">
        <w:rPr>
          <w:sz w:val="28"/>
          <w:szCs w:val="28"/>
        </w:rPr>
        <w:tab/>
        <w:t xml:space="preserve">    </w:t>
      </w:r>
      <w:r w:rsidRPr="00B37D99">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AB5" w:rsidRDefault="00000AB5">
      <w:r>
        <w:separator/>
      </w:r>
    </w:p>
  </w:endnote>
  <w:endnote w:type="continuationSeparator" w:id="0">
    <w:p w:rsidR="00000AB5" w:rsidRDefault="00000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AB5" w:rsidRDefault="00000AB5">
      <w:r>
        <w:separator/>
      </w:r>
    </w:p>
  </w:footnote>
  <w:footnote w:type="continuationSeparator" w:id="0">
    <w:p w:rsidR="00000AB5" w:rsidRDefault="00000AB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00AB5"/>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37D99"/>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FF89D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0AC83-61E9-4E25-A97B-3094497F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1443</Words>
  <Characters>823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2023-08-28T11:23:00Z</dcterms:modified>
</cp:coreProperties>
</file>