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3117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F15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гр.Мочураду А.Б. для ведення садівництва  по вул.Б.Хмельницького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F15F8" w:rsidRPr="004F15F8" w:rsidRDefault="004F15F8" w:rsidP="004F15F8">
      <w:pPr>
        <w:ind w:firstLine="720"/>
        <w:jc w:val="both"/>
        <w:rPr>
          <w:sz w:val="28"/>
          <w:szCs w:val="28"/>
        </w:rPr>
      </w:pPr>
      <w:r w:rsidRPr="004F15F8">
        <w:rPr>
          <w:sz w:val="28"/>
          <w:szCs w:val="28"/>
        </w:rPr>
        <w:t xml:space="preserve">Розглянувши заяву (клопотання) гр.Мочурада А.Б.,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F15F8" w:rsidRPr="004F15F8" w:rsidRDefault="004F15F8" w:rsidP="004F15F8">
      <w:pPr>
        <w:jc w:val="both"/>
        <w:rPr>
          <w:sz w:val="28"/>
          <w:szCs w:val="28"/>
        </w:rPr>
      </w:pPr>
    </w:p>
    <w:p w:rsidR="004F15F8" w:rsidRPr="004F15F8" w:rsidRDefault="004F15F8" w:rsidP="004F15F8">
      <w:pPr>
        <w:jc w:val="center"/>
        <w:rPr>
          <w:sz w:val="28"/>
          <w:szCs w:val="28"/>
        </w:rPr>
      </w:pPr>
      <w:bookmarkStart w:id="1" w:name="_GoBack"/>
      <w:bookmarkEnd w:id="1"/>
      <w:r w:rsidRPr="004F15F8">
        <w:rPr>
          <w:sz w:val="28"/>
          <w:szCs w:val="28"/>
        </w:rPr>
        <w:t>ВИРІШИЛА:</w:t>
      </w:r>
    </w:p>
    <w:p w:rsidR="004F15F8" w:rsidRPr="004F15F8" w:rsidRDefault="004F15F8" w:rsidP="004F15F8">
      <w:pPr>
        <w:jc w:val="both"/>
        <w:rPr>
          <w:sz w:val="28"/>
          <w:szCs w:val="28"/>
        </w:rPr>
      </w:pPr>
    </w:p>
    <w:p w:rsidR="004F15F8" w:rsidRPr="004F15F8" w:rsidRDefault="004F15F8" w:rsidP="004F15F8">
      <w:pPr>
        <w:jc w:val="both"/>
        <w:rPr>
          <w:sz w:val="28"/>
          <w:szCs w:val="28"/>
        </w:rPr>
      </w:pPr>
      <w:r w:rsidRPr="004F15F8">
        <w:rPr>
          <w:sz w:val="28"/>
          <w:szCs w:val="28"/>
        </w:rPr>
        <w:t>1.</w:t>
      </w:r>
      <w:r w:rsidRPr="004F15F8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гр.Мочураду Андрію Богдановичу орієнтовною площею 0,0509 га для ведення садівництва по вул.Б.Хмельницького у м.Винники (графічний додаток №1).</w:t>
      </w:r>
    </w:p>
    <w:p w:rsidR="004F15F8" w:rsidRPr="004F15F8" w:rsidRDefault="004F15F8" w:rsidP="004F15F8">
      <w:pPr>
        <w:jc w:val="both"/>
        <w:rPr>
          <w:sz w:val="28"/>
          <w:szCs w:val="28"/>
        </w:rPr>
      </w:pPr>
      <w:r w:rsidRPr="004F15F8">
        <w:rPr>
          <w:sz w:val="28"/>
          <w:szCs w:val="28"/>
        </w:rPr>
        <w:t>2.</w:t>
      </w:r>
      <w:r w:rsidRPr="004F15F8">
        <w:rPr>
          <w:sz w:val="28"/>
          <w:szCs w:val="28"/>
        </w:rPr>
        <w:tab/>
        <w:t xml:space="preserve">Гр.Мочураду Андрію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F15F8" w:rsidRPr="004F15F8" w:rsidRDefault="004F15F8" w:rsidP="004F15F8">
      <w:pPr>
        <w:jc w:val="both"/>
        <w:rPr>
          <w:sz w:val="28"/>
          <w:szCs w:val="28"/>
        </w:rPr>
      </w:pPr>
      <w:r w:rsidRPr="004F15F8">
        <w:rPr>
          <w:sz w:val="28"/>
          <w:szCs w:val="28"/>
        </w:rPr>
        <w:t>3.</w:t>
      </w:r>
      <w:r w:rsidRPr="004F15F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F15F8" w:rsidRPr="004F15F8" w:rsidRDefault="004F15F8" w:rsidP="004F15F8">
      <w:pPr>
        <w:jc w:val="both"/>
        <w:rPr>
          <w:sz w:val="28"/>
          <w:szCs w:val="28"/>
        </w:rPr>
      </w:pPr>
    </w:p>
    <w:p w:rsidR="004F15F8" w:rsidRPr="004F15F8" w:rsidRDefault="004F15F8" w:rsidP="004F15F8">
      <w:pPr>
        <w:jc w:val="both"/>
        <w:rPr>
          <w:sz w:val="28"/>
          <w:szCs w:val="28"/>
        </w:rPr>
      </w:pPr>
    </w:p>
    <w:p w:rsidR="004F15F8" w:rsidRPr="004F15F8" w:rsidRDefault="004F15F8" w:rsidP="004F15F8">
      <w:pPr>
        <w:jc w:val="both"/>
        <w:rPr>
          <w:sz w:val="28"/>
          <w:szCs w:val="28"/>
        </w:rPr>
      </w:pPr>
    </w:p>
    <w:p w:rsidR="004F15F8" w:rsidRPr="004F15F8" w:rsidRDefault="004F15F8" w:rsidP="004F15F8">
      <w:pPr>
        <w:jc w:val="both"/>
        <w:rPr>
          <w:sz w:val="28"/>
          <w:szCs w:val="28"/>
        </w:rPr>
      </w:pPr>
    </w:p>
    <w:p w:rsidR="00213958" w:rsidRPr="006F2805" w:rsidRDefault="004F15F8" w:rsidP="004F15F8">
      <w:pPr>
        <w:jc w:val="both"/>
        <w:rPr>
          <w:sz w:val="28"/>
          <w:szCs w:val="28"/>
        </w:rPr>
      </w:pPr>
      <w:r w:rsidRPr="004F15F8">
        <w:rPr>
          <w:sz w:val="28"/>
          <w:szCs w:val="28"/>
        </w:rPr>
        <w:t>Міський голова</w:t>
      </w:r>
      <w:r w:rsidRPr="004F15F8">
        <w:rPr>
          <w:sz w:val="28"/>
          <w:szCs w:val="28"/>
        </w:rPr>
        <w:tab/>
      </w:r>
      <w:r w:rsidRPr="004F15F8">
        <w:rPr>
          <w:sz w:val="28"/>
          <w:szCs w:val="28"/>
        </w:rPr>
        <w:tab/>
      </w:r>
      <w:r w:rsidRPr="004F15F8">
        <w:rPr>
          <w:sz w:val="28"/>
          <w:szCs w:val="28"/>
        </w:rPr>
        <w:tab/>
      </w:r>
      <w:r w:rsidRPr="004F15F8">
        <w:rPr>
          <w:sz w:val="28"/>
          <w:szCs w:val="28"/>
        </w:rPr>
        <w:tab/>
      </w:r>
      <w:r w:rsidRPr="004F15F8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Pr="004F15F8">
        <w:rPr>
          <w:sz w:val="28"/>
          <w:szCs w:val="28"/>
        </w:rPr>
        <w:t xml:space="preserve">          </w:t>
      </w:r>
      <w:r w:rsidRPr="004F15F8">
        <w:rPr>
          <w:sz w:val="28"/>
          <w:szCs w:val="28"/>
        </w:rPr>
        <w:tab/>
        <w:t xml:space="preserve">    </w:t>
      </w:r>
      <w:r w:rsidRPr="004F15F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A3E" w:rsidRDefault="007D5A3E">
      <w:r>
        <w:separator/>
      </w:r>
    </w:p>
  </w:endnote>
  <w:endnote w:type="continuationSeparator" w:id="0">
    <w:p w:rsidR="007D5A3E" w:rsidRDefault="007D5A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A3E" w:rsidRDefault="007D5A3E">
      <w:r>
        <w:separator/>
      </w:r>
    </w:p>
  </w:footnote>
  <w:footnote w:type="continuationSeparator" w:id="0">
    <w:p w:rsidR="007D5A3E" w:rsidRDefault="007D5A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15F8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D5A3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7D321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F7C50F-26E1-42C3-A560-B0700B9C6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2023-08-31T13:27:00Z</dcterms:modified>
</cp:coreProperties>
</file>