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973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23BA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20.07.2017р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згоди на отримання із Державного Бюджету України міжбюджетного трансферту (субвенції) на 2017 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13958" w:rsidRDefault="00823BA8" w:rsidP="00823BA8">
      <w:pPr>
        <w:ind w:firstLine="720"/>
        <w:jc w:val="both"/>
        <w:rPr>
          <w:szCs w:val="24"/>
        </w:rPr>
      </w:pPr>
      <w:r w:rsidRPr="00823BA8">
        <w:rPr>
          <w:szCs w:val="24"/>
        </w:rPr>
        <w:t>Заслухавши інформацію міського голови міста Винники Квурта В. Л., керуючись Законом України «Про місцеве самоврядування в Україні», Бюджетним кодексом України,</w:t>
      </w:r>
      <w:r w:rsidRPr="00823BA8">
        <w:rPr>
          <w:szCs w:val="24"/>
        </w:rPr>
        <w:t xml:space="preserve"> В</w:t>
      </w:r>
      <w:r w:rsidRPr="00823BA8">
        <w:rPr>
          <w:szCs w:val="24"/>
        </w:rPr>
        <w:t>инниківська міська рада</w:t>
      </w:r>
    </w:p>
    <w:p w:rsidR="00823BA8" w:rsidRDefault="00823BA8" w:rsidP="00823BA8">
      <w:pPr>
        <w:ind w:firstLine="720"/>
        <w:jc w:val="both"/>
        <w:rPr>
          <w:szCs w:val="24"/>
        </w:rPr>
      </w:pPr>
    </w:p>
    <w:p w:rsidR="00823BA8" w:rsidRDefault="00823BA8" w:rsidP="00823BA8">
      <w:pPr>
        <w:ind w:firstLine="720"/>
        <w:jc w:val="both"/>
        <w:rPr>
          <w:szCs w:val="24"/>
        </w:rPr>
      </w:pPr>
    </w:p>
    <w:p w:rsidR="00823BA8" w:rsidRDefault="00823BA8" w:rsidP="00823BA8">
      <w:pPr>
        <w:ind w:firstLine="720"/>
        <w:jc w:val="center"/>
        <w:rPr>
          <w:szCs w:val="24"/>
        </w:rPr>
      </w:pPr>
      <w:r>
        <w:rPr>
          <w:szCs w:val="24"/>
        </w:rPr>
        <w:t>вирішила:</w:t>
      </w:r>
    </w:p>
    <w:p w:rsidR="00823BA8" w:rsidRDefault="00823BA8" w:rsidP="00823BA8">
      <w:pPr>
        <w:ind w:firstLine="720"/>
        <w:jc w:val="both"/>
        <w:rPr>
          <w:szCs w:val="24"/>
        </w:rPr>
      </w:pPr>
    </w:p>
    <w:p w:rsidR="00823BA8" w:rsidRDefault="00823BA8" w:rsidP="00823BA8">
      <w:pPr>
        <w:ind w:firstLine="720"/>
        <w:jc w:val="both"/>
        <w:rPr>
          <w:szCs w:val="24"/>
        </w:rPr>
      </w:pPr>
      <w:r w:rsidRPr="00823BA8">
        <w:rPr>
          <w:rFonts w:ascii="Tahoma" w:hAnsi="Tahoma" w:cs="Tahoma"/>
          <w:szCs w:val="24"/>
        </w:rPr>
        <w:t>﻿﻿﻿</w:t>
      </w:r>
      <w:r w:rsidRPr="00823BA8">
        <w:rPr>
          <w:rFonts w:ascii="Tahoma" w:hAnsi="Tahoma" w:cs="Tahoma"/>
          <w:sz w:val="22"/>
          <w:szCs w:val="24"/>
        </w:rPr>
        <w:t>1</w:t>
      </w:r>
      <w:r>
        <w:rPr>
          <w:rFonts w:ascii="Tahoma" w:hAnsi="Tahoma" w:cs="Tahoma"/>
          <w:szCs w:val="24"/>
        </w:rPr>
        <w:t>.</w:t>
      </w:r>
      <w:r w:rsidRPr="00823BA8">
        <w:rPr>
          <w:szCs w:val="24"/>
        </w:rPr>
        <w:t>Враховуючи Бюджетний кодекс України надати згоду на отримання із Державног</w:t>
      </w:r>
      <w:r>
        <w:rPr>
          <w:szCs w:val="24"/>
        </w:rPr>
        <w:t xml:space="preserve">о </w:t>
      </w:r>
      <w:r w:rsidRPr="00823BA8">
        <w:rPr>
          <w:szCs w:val="24"/>
        </w:rPr>
        <w:t xml:space="preserve"> </w:t>
      </w:r>
      <w:r>
        <w:rPr>
          <w:szCs w:val="24"/>
        </w:rPr>
        <w:t>бю</w:t>
      </w:r>
      <w:r w:rsidRPr="00823BA8">
        <w:rPr>
          <w:szCs w:val="24"/>
        </w:rPr>
        <w:t xml:space="preserve">джету України коштів у вигляді міжбюджетного трансферту (субвенції) у сумі 5 000 000 пʼяти мільйонів гривень) гривень у спеціальний фонд міського бюджету міста Винники на : </w:t>
      </w:r>
      <w:r>
        <w:rPr>
          <w:szCs w:val="24"/>
        </w:rPr>
        <w:t>2</w:t>
      </w:r>
      <w:r w:rsidRPr="00823BA8">
        <w:rPr>
          <w:szCs w:val="24"/>
        </w:rPr>
        <w:t>017 рік відповідно до цільового призначення, визначеного Кабінетом Міністрів України.</w:t>
      </w:r>
    </w:p>
    <w:p w:rsidR="00823BA8" w:rsidRDefault="00823BA8" w:rsidP="00823BA8">
      <w:pPr>
        <w:ind w:firstLine="720"/>
        <w:jc w:val="both"/>
        <w:rPr>
          <w:szCs w:val="24"/>
        </w:rPr>
      </w:pPr>
      <w:r>
        <w:rPr>
          <w:szCs w:val="24"/>
        </w:rPr>
        <w:t xml:space="preserve">2. </w:t>
      </w:r>
      <w:r w:rsidRPr="00823BA8">
        <w:rPr>
          <w:szCs w:val="24"/>
        </w:rPr>
        <w:t xml:space="preserve">Доручити міському голові міста Винники укласти угоди(договори) про надання </w:t>
      </w:r>
      <w:r>
        <w:rPr>
          <w:szCs w:val="24"/>
        </w:rPr>
        <w:t>с</w:t>
      </w:r>
      <w:r w:rsidRPr="00823BA8">
        <w:rPr>
          <w:szCs w:val="24"/>
        </w:rPr>
        <w:t>убвенції із представником Кабінету Міністрів України.</w:t>
      </w:r>
      <w:r>
        <w:rPr>
          <w:szCs w:val="24"/>
        </w:rPr>
        <w:t xml:space="preserve"> </w:t>
      </w:r>
    </w:p>
    <w:p w:rsidR="00823BA8" w:rsidRDefault="00823BA8" w:rsidP="00823BA8">
      <w:pPr>
        <w:ind w:firstLine="720"/>
        <w:jc w:val="both"/>
        <w:rPr>
          <w:szCs w:val="24"/>
        </w:rPr>
      </w:pPr>
      <w:r>
        <w:rPr>
          <w:szCs w:val="24"/>
        </w:rPr>
        <w:t>3.Від</w:t>
      </w:r>
      <w:r w:rsidRPr="00823BA8">
        <w:rPr>
          <w:szCs w:val="24"/>
        </w:rPr>
        <w:t xml:space="preserve">ділу фінансів та економіки на виконання даного рішення внести </w:t>
      </w:r>
      <w:r>
        <w:rPr>
          <w:szCs w:val="24"/>
        </w:rPr>
        <w:t>відповід</w:t>
      </w:r>
      <w:r w:rsidRPr="00823BA8">
        <w:rPr>
          <w:szCs w:val="24"/>
        </w:rPr>
        <w:t>ні зміни</w:t>
      </w:r>
      <w:r>
        <w:rPr>
          <w:szCs w:val="24"/>
        </w:rPr>
        <w:t xml:space="preserve"> у </w:t>
      </w:r>
      <w:r w:rsidRPr="00823BA8">
        <w:rPr>
          <w:szCs w:val="24"/>
        </w:rPr>
        <w:t>міський бюджет міста Винники на 2017 рік та передбачити міжбюджетний трансфер субвенцію) у бюджеті м. Винники на 2017 рік.</w:t>
      </w:r>
    </w:p>
    <w:p w:rsidR="00823BA8" w:rsidRPr="00823BA8" w:rsidRDefault="00823BA8" w:rsidP="00823BA8">
      <w:pPr>
        <w:ind w:firstLine="720"/>
        <w:jc w:val="both"/>
        <w:rPr>
          <w:szCs w:val="24"/>
        </w:rPr>
      </w:pPr>
      <w:bookmarkStart w:id="1" w:name="_GoBack"/>
      <w:bookmarkEnd w:id="1"/>
      <w:r w:rsidRPr="00823BA8">
        <w:rPr>
          <w:szCs w:val="24"/>
        </w:rPr>
        <w:t>4. Контроль за виконанням рішення покласти на відділ фінансів та економіки.</w:t>
      </w:r>
    </w:p>
    <w:sectPr w:rsidR="00823BA8" w:rsidRPr="00823BA8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7CD7" w:rsidRDefault="00937CD7">
      <w:r>
        <w:separator/>
      </w:r>
    </w:p>
  </w:endnote>
  <w:endnote w:type="continuationSeparator" w:id="0">
    <w:p w:rsidR="00937CD7" w:rsidRDefault="00937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7CD7" w:rsidRDefault="00937CD7">
      <w:r>
        <w:separator/>
      </w:r>
    </w:p>
  </w:footnote>
  <w:footnote w:type="continuationSeparator" w:id="0">
    <w:p w:rsidR="00937CD7" w:rsidRDefault="00937C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23BA8"/>
    <w:rsid w:val="00844DE4"/>
    <w:rsid w:val="00872FDE"/>
    <w:rsid w:val="008824A2"/>
    <w:rsid w:val="008C6E6E"/>
    <w:rsid w:val="008E2971"/>
    <w:rsid w:val="009060A4"/>
    <w:rsid w:val="00935669"/>
    <w:rsid w:val="00937CD7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9444C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77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4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44CEE1-E54C-4CFC-ACC9-08B53B764C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900</Words>
  <Characters>514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2023-04-05T12:15:00Z</dcterms:modified>
</cp:coreProperties>
</file>