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8267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відведения</w:t>
            </w:r>
            <w:r>
              <w:br/>
            </w:r>
            <w:r>
              <w:rPr>
                <w:b/>
                <w:sz w:val="28"/>
              </w:rPr>
              <w:t>земельної ділянки по зміні цільового призначення</w:t>
            </w:r>
            <w:r>
              <w:br/>
            </w:r>
            <w:r>
              <w:rPr>
                <w:b/>
                <w:sz w:val="28"/>
              </w:rPr>
              <w:t>гр.Герасиміву О.l. для будівництва та обслуговування</w:t>
            </w:r>
            <w:r>
              <w:br/>
            </w:r>
            <w:r>
              <w:rPr>
                <w:b/>
                <w:sz w:val="28"/>
              </w:rPr>
              <w:t>будівель торгівлі по вул.Івасюка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82672" w:rsidRPr="00182672" w:rsidRDefault="00182672" w:rsidP="0018267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гр.Гераси</w:t>
      </w:r>
      <w:r w:rsidRPr="00182672">
        <w:rPr>
          <w:sz w:val="28"/>
          <w:szCs w:val="28"/>
        </w:rPr>
        <w:t>мів О.І,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182672">
        <w:rPr>
          <w:sz w:val="28"/>
          <w:szCs w:val="28"/>
        </w:rPr>
        <w:t>ділянки по зміні цільового призначення для будівництва та обслуговування будівель торгівлі</w:t>
      </w:r>
      <w:r>
        <w:rPr>
          <w:sz w:val="28"/>
          <w:szCs w:val="28"/>
        </w:rPr>
        <w:t xml:space="preserve"> </w:t>
      </w:r>
      <w:r w:rsidRPr="00182672">
        <w:rPr>
          <w:sz w:val="28"/>
          <w:szCs w:val="28"/>
        </w:rPr>
        <w:t>по вул.Івасюка</w:t>
      </w:r>
      <w:r>
        <w:rPr>
          <w:sz w:val="28"/>
          <w:szCs w:val="28"/>
        </w:rPr>
        <w:t xml:space="preserve"> у </w:t>
      </w:r>
      <w:r w:rsidRPr="00182672">
        <w:rPr>
          <w:sz w:val="28"/>
          <w:szCs w:val="28"/>
        </w:rPr>
        <w:t>м.Винники, враховуючи номер запису про право власності: 3354864</w:t>
      </w:r>
      <w:r>
        <w:rPr>
          <w:sz w:val="28"/>
          <w:szCs w:val="28"/>
        </w:rPr>
        <w:t>, реєстраційний номер об'є</w:t>
      </w:r>
      <w:r w:rsidRPr="00182672">
        <w:rPr>
          <w:sz w:val="28"/>
          <w:szCs w:val="28"/>
        </w:rPr>
        <w:t>кта нерухомого майна: 99527746101, керуючись ст. 12. 81, 118, 121,</w:t>
      </w:r>
      <w:r>
        <w:rPr>
          <w:sz w:val="28"/>
          <w:szCs w:val="28"/>
        </w:rPr>
        <w:t xml:space="preserve"> </w:t>
      </w:r>
      <w:r w:rsidRPr="00182672">
        <w:rPr>
          <w:sz w:val="28"/>
          <w:szCs w:val="28"/>
        </w:rPr>
        <w:t>123 Земельного кодексу України, Законом України "Про місцеве самоврядування в Україні"</w:t>
      </w:r>
      <w:r>
        <w:rPr>
          <w:sz w:val="28"/>
          <w:szCs w:val="28"/>
        </w:rPr>
        <w:t>,</w:t>
      </w:r>
    </w:p>
    <w:p w:rsidR="00182672" w:rsidRPr="00182672" w:rsidRDefault="00182672" w:rsidP="00182672">
      <w:pPr>
        <w:jc w:val="both"/>
        <w:rPr>
          <w:sz w:val="28"/>
          <w:szCs w:val="28"/>
        </w:rPr>
      </w:pPr>
      <w:r w:rsidRPr="00182672">
        <w:rPr>
          <w:sz w:val="28"/>
          <w:szCs w:val="28"/>
        </w:rPr>
        <w:t>Винниківська міська рада</w:t>
      </w:r>
    </w:p>
    <w:p w:rsidR="00182672" w:rsidRDefault="00182672" w:rsidP="00182672">
      <w:pPr>
        <w:jc w:val="center"/>
        <w:rPr>
          <w:sz w:val="28"/>
          <w:szCs w:val="28"/>
        </w:rPr>
      </w:pPr>
      <w:r w:rsidRPr="00182672">
        <w:rPr>
          <w:sz w:val="28"/>
          <w:szCs w:val="28"/>
        </w:rPr>
        <w:t>ВИРІШИЛА:</w:t>
      </w:r>
    </w:p>
    <w:p w:rsidR="00182672" w:rsidRPr="00182672" w:rsidRDefault="00182672" w:rsidP="00182672">
      <w:pPr>
        <w:jc w:val="center"/>
        <w:rPr>
          <w:sz w:val="28"/>
          <w:szCs w:val="28"/>
        </w:rPr>
      </w:pPr>
    </w:p>
    <w:p w:rsidR="00182672" w:rsidRPr="00182672" w:rsidRDefault="00182672" w:rsidP="00182672">
      <w:pPr>
        <w:jc w:val="both"/>
        <w:rPr>
          <w:sz w:val="28"/>
          <w:szCs w:val="28"/>
        </w:rPr>
      </w:pPr>
      <w:r w:rsidRPr="00182672">
        <w:rPr>
          <w:sz w:val="28"/>
          <w:szCs w:val="28"/>
        </w:rPr>
        <w:t>1. Затвердити гр.Герасиміву Олегу Ігоровичу проект землеустрою щодо відведення</w:t>
      </w:r>
      <w:r>
        <w:rPr>
          <w:sz w:val="28"/>
          <w:szCs w:val="28"/>
        </w:rPr>
        <w:t xml:space="preserve"> </w:t>
      </w:r>
      <w:r w:rsidRPr="00182672">
        <w:rPr>
          <w:sz w:val="28"/>
          <w:szCs w:val="28"/>
        </w:rPr>
        <w:t>земельної ділянки (кадастровий номер 4610160300:01:002:0082) площею 0,0111 га по</w:t>
      </w:r>
      <w:r>
        <w:rPr>
          <w:sz w:val="28"/>
          <w:szCs w:val="28"/>
        </w:rPr>
        <w:t xml:space="preserve"> </w:t>
      </w:r>
      <w:r w:rsidRPr="00182672">
        <w:rPr>
          <w:sz w:val="28"/>
          <w:szCs w:val="28"/>
        </w:rPr>
        <w:t>зміні цільового призначення для будівництва та обслуговування будівель торгівлі по</w:t>
      </w:r>
      <w:r>
        <w:rPr>
          <w:sz w:val="28"/>
          <w:szCs w:val="28"/>
        </w:rPr>
        <w:t xml:space="preserve"> </w:t>
      </w:r>
      <w:r w:rsidRPr="00182672">
        <w:rPr>
          <w:sz w:val="28"/>
          <w:szCs w:val="28"/>
        </w:rPr>
        <w:t>вул.Івасюка в м.Винники.</w:t>
      </w:r>
    </w:p>
    <w:p w:rsidR="00182672" w:rsidRPr="00182672" w:rsidRDefault="00182672" w:rsidP="00182672">
      <w:pPr>
        <w:jc w:val="both"/>
        <w:rPr>
          <w:sz w:val="28"/>
          <w:szCs w:val="28"/>
        </w:rPr>
      </w:pPr>
      <w:r w:rsidRPr="00182672">
        <w:rPr>
          <w:sz w:val="28"/>
          <w:szCs w:val="28"/>
        </w:rPr>
        <w:t>2. Гр.Герасиміву Олегу Іг</w:t>
      </w:r>
      <w:r>
        <w:rPr>
          <w:sz w:val="28"/>
          <w:szCs w:val="28"/>
        </w:rPr>
        <w:t>оровичу забезпечити державну реє</w:t>
      </w:r>
      <w:r w:rsidRPr="00182672">
        <w:rPr>
          <w:sz w:val="28"/>
          <w:szCs w:val="28"/>
        </w:rPr>
        <w:t>страцію земельної ділянки та</w:t>
      </w:r>
      <w:r>
        <w:rPr>
          <w:sz w:val="28"/>
          <w:szCs w:val="28"/>
        </w:rPr>
        <w:t xml:space="preserve"> </w:t>
      </w:r>
      <w:r w:rsidRPr="00182672">
        <w:rPr>
          <w:sz w:val="28"/>
          <w:szCs w:val="28"/>
        </w:rPr>
        <w:t>право на земельну ділянку у відповідних органах державної влади.</w:t>
      </w:r>
    </w:p>
    <w:p w:rsidR="00182672" w:rsidRPr="00182672" w:rsidRDefault="00182672" w:rsidP="00182672">
      <w:pPr>
        <w:jc w:val="both"/>
        <w:rPr>
          <w:sz w:val="28"/>
          <w:szCs w:val="28"/>
        </w:rPr>
      </w:pPr>
      <w:r w:rsidRPr="00182672">
        <w:rPr>
          <w:sz w:val="28"/>
          <w:szCs w:val="28"/>
        </w:rPr>
        <w:t>3. Землевласнику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</w:t>
      </w:r>
      <w:r w:rsidRPr="00182672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>
        <w:rPr>
          <w:sz w:val="28"/>
          <w:szCs w:val="28"/>
        </w:rPr>
        <w:t xml:space="preserve"> </w:t>
      </w:r>
      <w:r w:rsidRPr="00182672">
        <w:rPr>
          <w:sz w:val="28"/>
          <w:szCs w:val="28"/>
        </w:rPr>
        <w:t>правил використання земель в охоронній зоні згідно з вимогами інженерних служб міста.</w:t>
      </w:r>
    </w:p>
    <w:p w:rsidR="00182672" w:rsidRPr="00182672" w:rsidRDefault="00182672" w:rsidP="001826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182672">
        <w:rPr>
          <w:sz w:val="28"/>
          <w:szCs w:val="28"/>
        </w:rPr>
        <w:t>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182672">
        <w:rPr>
          <w:sz w:val="28"/>
          <w:szCs w:val="28"/>
        </w:rPr>
        <w:t>ДФСу Львівській області.</w:t>
      </w:r>
    </w:p>
    <w:p w:rsidR="00213958" w:rsidRPr="006F2805" w:rsidRDefault="00182672" w:rsidP="001826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bookmarkStart w:id="1" w:name="_GoBack"/>
      <w:bookmarkEnd w:id="1"/>
      <w:r w:rsidRPr="00182672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82672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FF6" w:rsidRDefault="00A75FF6">
      <w:r>
        <w:separator/>
      </w:r>
    </w:p>
  </w:endnote>
  <w:endnote w:type="continuationSeparator" w:id="0">
    <w:p w:rsidR="00A75FF6" w:rsidRDefault="00A75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FF6" w:rsidRDefault="00A75FF6">
      <w:r>
        <w:separator/>
      </w:r>
    </w:p>
  </w:footnote>
  <w:footnote w:type="continuationSeparator" w:id="0">
    <w:p w:rsidR="00A75FF6" w:rsidRDefault="00A75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267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5FF6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09A5F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51346-9A76-4C19-AE6B-739F58FFD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1166</Words>
  <Characters>666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2023-07-25T07:34:00Z</dcterms:modified>
</cp:coreProperties>
</file>