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85C9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Сернич О.А. для ведення садівництва по вул. 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485C97" w:rsidP="00485C97">
      <w:pPr>
        <w:ind w:firstLine="567"/>
        <w:jc w:val="both"/>
        <w:rPr>
          <w:sz w:val="28"/>
          <w:szCs w:val="28"/>
        </w:rPr>
      </w:pPr>
      <w:r w:rsidRPr="00485C97">
        <w:rPr>
          <w:sz w:val="28"/>
          <w:szCs w:val="28"/>
        </w:rPr>
        <w:t xml:space="preserve">Розглянувши заяву (клопотання) гр.Сернич О.А., графічний матеріал на якому </w:t>
      </w:r>
      <w:r>
        <w:rPr>
          <w:sz w:val="28"/>
          <w:szCs w:val="28"/>
        </w:rPr>
        <w:t>з</w:t>
      </w:r>
      <w:r w:rsidRPr="00485C97">
        <w:rPr>
          <w:sz w:val="28"/>
          <w:szCs w:val="28"/>
        </w:rPr>
        <w:t xml:space="preserve">азначено бажане місце розташування земельної ділянки, керуючись Конституцією </w:t>
      </w:r>
      <w:r w:rsidR="0090188D">
        <w:rPr>
          <w:sz w:val="28"/>
          <w:szCs w:val="28"/>
        </w:rPr>
        <w:t>У</w:t>
      </w:r>
      <w:r w:rsidRPr="00485C97">
        <w:rPr>
          <w:sz w:val="28"/>
          <w:szCs w:val="28"/>
        </w:rPr>
        <w:t xml:space="preserve">країни, ч. 6 ст.118 Земельного кодексу України, Законом України "Про місцеве </w:t>
      </w:r>
      <w:r>
        <w:rPr>
          <w:sz w:val="28"/>
          <w:szCs w:val="28"/>
        </w:rPr>
        <w:t>с</w:t>
      </w:r>
      <w:r w:rsidRPr="00485C97">
        <w:rPr>
          <w:sz w:val="28"/>
          <w:szCs w:val="28"/>
        </w:rPr>
        <w:t>амоврядування в Україні", Винниківська міська рада</w:t>
      </w:r>
    </w:p>
    <w:p w:rsidR="00485C97" w:rsidRDefault="00485C97" w:rsidP="00485C97">
      <w:pPr>
        <w:ind w:firstLine="567"/>
        <w:jc w:val="both"/>
        <w:rPr>
          <w:sz w:val="28"/>
          <w:szCs w:val="28"/>
        </w:rPr>
      </w:pPr>
    </w:p>
    <w:p w:rsidR="00485C97" w:rsidRDefault="00485C97" w:rsidP="00485C97">
      <w:pPr>
        <w:ind w:firstLine="567"/>
        <w:jc w:val="center"/>
        <w:rPr>
          <w:b/>
          <w:sz w:val="28"/>
          <w:szCs w:val="28"/>
        </w:rPr>
      </w:pPr>
      <w:r w:rsidRPr="00485C97">
        <w:rPr>
          <w:b/>
          <w:sz w:val="28"/>
          <w:szCs w:val="28"/>
        </w:rPr>
        <w:t>ВИРІШИЛА:</w:t>
      </w:r>
    </w:p>
    <w:p w:rsidR="00485C97" w:rsidRDefault="00485C97" w:rsidP="00485C97">
      <w:pPr>
        <w:ind w:firstLine="567"/>
        <w:jc w:val="center"/>
        <w:rPr>
          <w:b/>
          <w:sz w:val="28"/>
          <w:szCs w:val="28"/>
        </w:rPr>
      </w:pPr>
    </w:p>
    <w:p w:rsidR="00485C97" w:rsidRDefault="00485C97" w:rsidP="00485C9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85C97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гр.Сернич Олександрові Андрійовичу орі</w:t>
      </w:r>
      <w:r>
        <w:rPr>
          <w:sz w:val="28"/>
          <w:szCs w:val="28"/>
        </w:rPr>
        <w:t>є</w:t>
      </w:r>
      <w:r w:rsidR="0090188D">
        <w:rPr>
          <w:sz w:val="28"/>
          <w:szCs w:val="28"/>
        </w:rPr>
        <w:t>нтовною площею 0,</w:t>
      </w:r>
      <w:bookmarkStart w:id="1" w:name="_GoBack"/>
      <w:bookmarkEnd w:id="1"/>
      <w:r w:rsidRPr="00485C97">
        <w:rPr>
          <w:sz w:val="28"/>
          <w:szCs w:val="28"/>
        </w:rPr>
        <w:t>0600 га для ведення садівництва по вул.Б. Хмельницького у</w:t>
      </w:r>
      <w:r>
        <w:rPr>
          <w:sz w:val="28"/>
          <w:szCs w:val="28"/>
        </w:rPr>
        <w:t xml:space="preserve"> м.Винники (графічний додаток №</w:t>
      </w:r>
      <w:r w:rsidRPr="00485C97">
        <w:rPr>
          <w:sz w:val="28"/>
          <w:szCs w:val="28"/>
        </w:rPr>
        <w:t>l).</w:t>
      </w:r>
    </w:p>
    <w:p w:rsidR="00485C97" w:rsidRDefault="00485C97" w:rsidP="00485C9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85C97">
        <w:rPr>
          <w:sz w:val="28"/>
          <w:szCs w:val="28"/>
        </w:rPr>
        <w:t>Гр.Сернич Олександрові Андрійовичу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485C97" w:rsidRPr="00485C97" w:rsidRDefault="00485C97" w:rsidP="00485C9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85C97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85C97" w:rsidRPr="00485C97" w:rsidRDefault="00485C97" w:rsidP="00485C97">
      <w:pPr>
        <w:ind w:firstLine="567"/>
        <w:jc w:val="both"/>
        <w:rPr>
          <w:b/>
          <w:sz w:val="28"/>
          <w:szCs w:val="28"/>
        </w:rPr>
      </w:pPr>
    </w:p>
    <w:p w:rsidR="00485C97" w:rsidRDefault="00485C97" w:rsidP="00485C97">
      <w:pPr>
        <w:ind w:firstLine="567"/>
        <w:jc w:val="both"/>
        <w:rPr>
          <w:b/>
          <w:sz w:val="28"/>
          <w:szCs w:val="28"/>
        </w:rPr>
      </w:pPr>
    </w:p>
    <w:p w:rsidR="00485C97" w:rsidRDefault="00485C97" w:rsidP="00485C97">
      <w:pPr>
        <w:ind w:firstLine="567"/>
        <w:jc w:val="both"/>
        <w:rPr>
          <w:b/>
          <w:sz w:val="28"/>
          <w:szCs w:val="28"/>
        </w:rPr>
      </w:pPr>
    </w:p>
    <w:p w:rsidR="00485C97" w:rsidRPr="00485C97" w:rsidRDefault="00485C97" w:rsidP="00485C97">
      <w:pPr>
        <w:ind w:firstLine="567"/>
        <w:jc w:val="both"/>
        <w:rPr>
          <w:b/>
          <w:sz w:val="28"/>
          <w:szCs w:val="28"/>
        </w:rPr>
      </w:pPr>
      <w:r w:rsidRPr="00485C97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</w:t>
      </w:r>
      <w:r w:rsidR="00B01505"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</w:rPr>
        <w:t xml:space="preserve">        І</w:t>
      </w:r>
      <w:r w:rsidRPr="00485C97">
        <w:rPr>
          <w:b/>
          <w:sz w:val="28"/>
          <w:szCs w:val="28"/>
        </w:rPr>
        <w:t>.Жуковський</w:t>
      </w:r>
    </w:p>
    <w:sectPr w:rsidR="00485C97" w:rsidRPr="00485C9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AD6" w:rsidRDefault="00102AD6">
      <w:r>
        <w:separator/>
      </w:r>
    </w:p>
  </w:endnote>
  <w:endnote w:type="continuationSeparator" w:id="0">
    <w:p w:rsidR="00102AD6" w:rsidRDefault="00102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AD6" w:rsidRDefault="00102AD6">
      <w:r>
        <w:separator/>
      </w:r>
    </w:p>
  </w:footnote>
  <w:footnote w:type="continuationSeparator" w:id="0">
    <w:p w:rsidR="00102AD6" w:rsidRDefault="00102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E3F2AD9"/>
    <w:multiLevelType w:val="hybridMultilevel"/>
    <w:tmpl w:val="26C812C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2AD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5C9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0C1E"/>
    <w:rsid w:val="006D0736"/>
    <w:rsid w:val="006D5737"/>
    <w:rsid w:val="006F2805"/>
    <w:rsid w:val="00713369"/>
    <w:rsid w:val="00715141"/>
    <w:rsid w:val="0073763D"/>
    <w:rsid w:val="0074539A"/>
    <w:rsid w:val="00747C36"/>
    <w:rsid w:val="007E1906"/>
    <w:rsid w:val="00844DE4"/>
    <w:rsid w:val="00872FDE"/>
    <w:rsid w:val="008824A2"/>
    <w:rsid w:val="008C6E6E"/>
    <w:rsid w:val="008E2971"/>
    <w:rsid w:val="0090188D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1505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D56F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9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CBB7E-1178-4FE9-B127-E7C54210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2023-08-08T13:00:00Z</dcterms:modified>
</cp:coreProperties>
</file>