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47D1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Тихолозу Б.С. для ведення садівництва по вул. 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47D1A" w:rsidRPr="00147D1A" w:rsidRDefault="00147D1A" w:rsidP="00147D1A">
      <w:pPr>
        <w:ind w:firstLine="720"/>
        <w:rPr>
          <w:sz w:val="28"/>
          <w:szCs w:val="28"/>
        </w:rPr>
      </w:pPr>
      <w:r w:rsidRPr="00147D1A">
        <w:rPr>
          <w:sz w:val="28"/>
          <w:szCs w:val="28"/>
        </w:rPr>
        <w:t>Розглянувши заяву (клопотання) гр.Тихолоза Б.С. графічний матеріал на якому</w:t>
      </w:r>
      <w:r>
        <w:rPr>
          <w:sz w:val="28"/>
          <w:szCs w:val="28"/>
        </w:rPr>
        <w:t xml:space="preserve"> </w:t>
      </w:r>
      <w:r w:rsidRPr="00147D1A">
        <w:rPr>
          <w:sz w:val="28"/>
          <w:szCs w:val="28"/>
        </w:rPr>
        <w:t>зазначено бажане місце розташування земельної ділянки. керуючись Конституцією</w:t>
      </w:r>
      <w:r>
        <w:rPr>
          <w:sz w:val="28"/>
          <w:szCs w:val="28"/>
        </w:rPr>
        <w:t xml:space="preserve"> </w:t>
      </w:r>
      <w:r w:rsidRPr="00147D1A">
        <w:rPr>
          <w:sz w:val="28"/>
          <w:szCs w:val="28"/>
        </w:rPr>
        <w:t>України.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147D1A">
        <w:rPr>
          <w:sz w:val="28"/>
          <w:szCs w:val="28"/>
        </w:rPr>
        <w:t>самоврядування в Україні", Винниківська міська рада</w:t>
      </w:r>
    </w:p>
    <w:p w:rsidR="00147D1A" w:rsidRDefault="00147D1A" w:rsidP="00147D1A">
      <w:pPr>
        <w:jc w:val="center"/>
        <w:rPr>
          <w:sz w:val="28"/>
          <w:szCs w:val="28"/>
        </w:rPr>
      </w:pPr>
    </w:p>
    <w:p w:rsidR="00147D1A" w:rsidRDefault="00147D1A" w:rsidP="00147D1A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147D1A">
        <w:rPr>
          <w:sz w:val="28"/>
          <w:szCs w:val="28"/>
        </w:rPr>
        <w:t>ШИЛА:</w:t>
      </w:r>
    </w:p>
    <w:p w:rsidR="00147D1A" w:rsidRPr="00147D1A" w:rsidRDefault="00147D1A" w:rsidP="00147D1A">
      <w:pPr>
        <w:jc w:val="center"/>
        <w:rPr>
          <w:sz w:val="28"/>
          <w:szCs w:val="28"/>
        </w:rPr>
      </w:pPr>
    </w:p>
    <w:p w:rsidR="00147D1A" w:rsidRPr="00147D1A" w:rsidRDefault="00147D1A" w:rsidP="00147D1A">
      <w:pPr>
        <w:rPr>
          <w:sz w:val="28"/>
          <w:szCs w:val="28"/>
        </w:rPr>
      </w:pPr>
      <w:r w:rsidRPr="00147D1A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147D1A" w:rsidRPr="00147D1A" w:rsidRDefault="00147D1A" w:rsidP="00147D1A">
      <w:pPr>
        <w:rPr>
          <w:sz w:val="28"/>
          <w:szCs w:val="28"/>
        </w:rPr>
      </w:pPr>
      <w:r w:rsidRPr="00147D1A">
        <w:rPr>
          <w:sz w:val="28"/>
          <w:szCs w:val="28"/>
        </w:rPr>
        <w:t>ділянки власність гр. Тихолозу Богдану Сергійовичу орієнтовною площею 0,0600</w:t>
      </w:r>
      <w:r>
        <w:rPr>
          <w:sz w:val="28"/>
          <w:szCs w:val="28"/>
        </w:rPr>
        <w:t xml:space="preserve"> </w:t>
      </w:r>
      <w:r w:rsidRPr="00147D1A">
        <w:rPr>
          <w:sz w:val="28"/>
          <w:szCs w:val="28"/>
        </w:rPr>
        <w:t>га для ведення садівництва по вул.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147D1A">
        <w:rPr>
          <w:sz w:val="28"/>
          <w:szCs w:val="28"/>
        </w:rPr>
        <w:t>Б. Хмельницького</w:t>
      </w:r>
      <w:r>
        <w:rPr>
          <w:sz w:val="28"/>
          <w:szCs w:val="28"/>
        </w:rPr>
        <w:t xml:space="preserve"> у м</w:t>
      </w:r>
      <w:r w:rsidRPr="00147D1A">
        <w:rPr>
          <w:sz w:val="28"/>
          <w:szCs w:val="28"/>
        </w:rPr>
        <w:t>. Винники (графічний</w:t>
      </w:r>
      <w:r w:rsidRPr="00147D1A">
        <w:t xml:space="preserve"> </w:t>
      </w:r>
      <w:r w:rsidRPr="00147D1A">
        <w:rPr>
          <w:sz w:val="28"/>
          <w:szCs w:val="28"/>
        </w:rPr>
        <w:t>додаток №1).</w:t>
      </w:r>
    </w:p>
    <w:p w:rsidR="00147D1A" w:rsidRPr="00147D1A" w:rsidRDefault="00147D1A" w:rsidP="00147D1A">
      <w:pPr>
        <w:rPr>
          <w:sz w:val="28"/>
          <w:szCs w:val="28"/>
        </w:rPr>
      </w:pPr>
      <w:r w:rsidRPr="00147D1A">
        <w:rPr>
          <w:sz w:val="28"/>
          <w:szCs w:val="28"/>
        </w:rPr>
        <w:t>2. Гр.</w:t>
      </w:r>
      <w:r>
        <w:rPr>
          <w:sz w:val="28"/>
          <w:szCs w:val="28"/>
        </w:rPr>
        <w:t xml:space="preserve"> </w:t>
      </w:r>
      <w:r w:rsidRPr="00147D1A">
        <w:rPr>
          <w:sz w:val="28"/>
          <w:szCs w:val="28"/>
        </w:rPr>
        <w:t>Тихолозу Богдану Сергійови</w:t>
      </w:r>
      <w:r>
        <w:rPr>
          <w:sz w:val="28"/>
          <w:szCs w:val="28"/>
        </w:rPr>
        <w:t>чу у встановленому законом поряд</w:t>
      </w:r>
      <w:r w:rsidRPr="00147D1A">
        <w:rPr>
          <w:sz w:val="28"/>
          <w:szCs w:val="28"/>
        </w:rPr>
        <w:t>ку подати на</w:t>
      </w:r>
      <w:r>
        <w:rPr>
          <w:sz w:val="28"/>
          <w:szCs w:val="28"/>
        </w:rPr>
        <w:t xml:space="preserve"> </w:t>
      </w:r>
      <w:r w:rsidRPr="00147D1A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147D1A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147D1A" w:rsidRPr="00147D1A" w:rsidRDefault="00147D1A" w:rsidP="00147D1A">
      <w:pPr>
        <w:rPr>
          <w:sz w:val="28"/>
          <w:szCs w:val="28"/>
        </w:rPr>
      </w:pPr>
      <w:r w:rsidRPr="00147D1A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147D1A" w:rsidRPr="00147D1A" w:rsidRDefault="00147D1A" w:rsidP="00147D1A">
      <w:pPr>
        <w:rPr>
          <w:sz w:val="28"/>
          <w:szCs w:val="28"/>
        </w:rPr>
      </w:pPr>
      <w:r w:rsidRPr="00147D1A">
        <w:rPr>
          <w:sz w:val="28"/>
          <w:szCs w:val="28"/>
        </w:rPr>
        <w:t>землю та встановлення її меж в натурі (на місцевості).</w:t>
      </w:r>
    </w:p>
    <w:p w:rsidR="00147D1A" w:rsidRDefault="00147D1A" w:rsidP="00147D1A">
      <w:pPr>
        <w:rPr>
          <w:sz w:val="28"/>
          <w:szCs w:val="28"/>
        </w:rPr>
      </w:pPr>
    </w:p>
    <w:p w:rsidR="00147D1A" w:rsidRDefault="00147D1A" w:rsidP="00147D1A">
      <w:pPr>
        <w:rPr>
          <w:sz w:val="28"/>
          <w:szCs w:val="28"/>
        </w:rPr>
      </w:pPr>
    </w:p>
    <w:p w:rsidR="00213958" w:rsidRPr="006F2805" w:rsidRDefault="00147D1A" w:rsidP="00147D1A">
      <w:pPr>
        <w:rPr>
          <w:sz w:val="28"/>
          <w:szCs w:val="28"/>
        </w:rPr>
      </w:pPr>
      <w:r w:rsidRPr="00147D1A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3DF" w:rsidRDefault="002063DF">
      <w:r>
        <w:separator/>
      </w:r>
    </w:p>
  </w:endnote>
  <w:endnote w:type="continuationSeparator" w:id="0">
    <w:p w:rsidR="002063DF" w:rsidRDefault="00206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3DF" w:rsidRDefault="002063DF">
      <w:r>
        <w:separator/>
      </w:r>
    </w:p>
  </w:footnote>
  <w:footnote w:type="continuationSeparator" w:id="0">
    <w:p w:rsidR="002063DF" w:rsidRDefault="002063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7D1A"/>
    <w:rsid w:val="00197762"/>
    <w:rsid w:val="001A16D8"/>
    <w:rsid w:val="001A2D70"/>
    <w:rsid w:val="001B53EB"/>
    <w:rsid w:val="002063D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741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446AE-87A4-4F91-9B3E-00C8CF541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2023-08-08T13:36:00Z</dcterms:modified>
</cp:coreProperties>
</file>