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A610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61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Ковалик Л.Г. для ведення особистого селянського господарства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610B" w:rsidRPr="008A610B" w:rsidRDefault="008A610B" w:rsidP="008A610B">
      <w:pPr>
        <w:rPr>
          <w:sz w:val="28"/>
          <w:szCs w:val="28"/>
        </w:rPr>
      </w:pPr>
      <w:r w:rsidRPr="008A610B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8A610B">
        <w:rPr>
          <w:sz w:val="28"/>
          <w:szCs w:val="28"/>
        </w:rPr>
        <w:t>Ковалик Л.Г., графічний матеріал на якому</w:t>
      </w:r>
      <w:r>
        <w:rPr>
          <w:sz w:val="28"/>
          <w:szCs w:val="28"/>
        </w:rPr>
        <w:t xml:space="preserve"> </w:t>
      </w:r>
      <w:r w:rsidRPr="008A610B">
        <w:rPr>
          <w:sz w:val="28"/>
          <w:szCs w:val="28"/>
        </w:rPr>
        <w:t>зазначено бажане 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8A610B">
        <w:rPr>
          <w:sz w:val="28"/>
          <w:szCs w:val="28"/>
        </w:rPr>
        <w:t>ю</w:t>
      </w:r>
      <w:r>
        <w:rPr>
          <w:sz w:val="28"/>
          <w:szCs w:val="28"/>
        </w:rPr>
        <w:t xml:space="preserve"> України, ч. 6 ст.118 Земе</w:t>
      </w:r>
      <w:r w:rsidRPr="008A610B">
        <w:rPr>
          <w:sz w:val="28"/>
          <w:szCs w:val="28"/>
        </w:rPr>
        <w:t>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8A610B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8A610B" w:rsidRDefault="008A610B" w:rsidP="008A610B">
      <w:pPr>
        <w:jc w:val="center"/>
        <w:rPr>
          <w:sz w:val="28"/>
          <w:szCs w:val="28"/>
        </w:rPr>
      </w:pPr>
    </w:p>
    <w:p w:rsidR="008A610B" w:rsidRDefault="008A610B" w:rsidP="008A610B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8A610B">
        <w:rPr>
          <w:sz w:val="28"/>
          <w:szCs w:val="28"/>
        </w:rPr>
        <w:t>ШИЛА:</w:t>
      </w:r>
    </w:p>
    <w:p w:rsidR="008A610B" w:rsidRPr="008A610B" w:rsidRDefault="008A610B" w:rsidP="008A610B">
      <w:pPr>
        <w:jc w:val="center"/>
        <w:rPr>
          <w:sz w:val="28"/>
          <w:szCs w:val="28"/>
        </w:rPr>
      </w:pPr>
    </w:p>
    <w:p w:rsidR="008A610B" w:rsidRPr="008A610B" w:rsidRDefault="008A610B" w:rsidP="008A610B">
      <w:pPr>
        <w:rPr>
          <w:sz w:val="28"/>
          <w:szCs w:val="28"/>
        </w:rPr>
      </w:pPr>
      <w:r w:rsidRPr="008A610B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8A610B" w:rsidRPr="008A610B" w:rsidRDefault="008A610B" w:rsidP="008A610B">
      <w:pPr>
        <w:rPr>
          <w:sz w:val="28"/>
          <w:szCs w:val="28"/>
        </w:rPr>
      </w:pPr>
      <w:r w:rsidRPr="008A610B">
        <w:rPr>
          <w:sz w:val="28"/>
          <w:szCs w:val="28"/>
        </w:rPr>
        <w:t>ділянки у власність гр.Ковалик Лесі Григорівні о</w:t>
      </w:r>
      <w:r>
        <w:rPr>
          <w:sz w:val="28"/>
          <w:szCs w:val="28"/>
        </w:rPr>
        <w:t xml:space="preserve">рієнтовною площею 0,0500 га для </w:t>
      </w:r>
      <w:r w:rsidRPr="008A610B">
        <w:rPr>
          <w:sz w:val="28"/>
          <w:szCs w:val="28"/>
        </w:rPr>
        <w:t>ведення особистого селянського господарства по вул.</w:t>
      </w:r>
      <w:r>
        <w:rPr>
          <w:sz w:val="28"/>
          <w:szCs w:val="28"/>
        </w:rPr>
        <w:t xml:space="preserve"> </w:t>
      </w:r>
      <w:r w:rsidRPr="008A610B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8A610B">
        <w:rPr>
          <w:sz w:val="28"/>
          <w:szCs w:val="28"/>
        </w:rPr>
        <w:t>Хмельницького у</w:t>
      </w:r>
    </w:p>
    <w:p w:rsidR="008A610B" w:rsidRPr="008A610B" w:rsidRDefault="008A610B" w:rsidP="008A610B">
      <w:pPr>
        <w:rPr>
          <w:sz w:val="28"/>
          <w:szCs w:val="28"/>
        </w:rPr>
      </w:pPr>
      <w:r>
        <w:rPr>
          <w:sz w:val="28"/>
          <w:szCs w:val="28"/>
        </w:rPr>
        <w:t>м. Винники (графічний додаток №1</w:t>
      </w:r>
      <w:r w:rsidRPr="008A610B">
        <w:rPr>
          <w:sz w:val="28"/>
          <w:szCs w:val="28"/>
        </w:rPr>
        <w:t>).</w:t>
      </w:r>
    </w:p>
    <w:p w:rsidR="008A610B" w:rsidRPr="008A610B" w:rsidRDefault="008A610B" w:rsidP="008A610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A610B">
        <w:rPr>
          <w:sz w:val="28"/>
          <w:szCs w:val="28"/>
        </w:rPr>
        <w:t>Гр.Ковалик Лесі Григорівні встановленому законом порядку подати на</w:t>
      </w:r>
    </w:p>
    <w:p w:rsidR="008A610B" w:rsidRPr="008A610B" w:rsidRDefault="008A610B" w:rsidP="008A610B">
      <w:pPr>
        <w:rPr>
          <w:sz w:val="28"/>
          <w:szCs w:val="28"/>
        </w:rPr>
      </w:pPr>
      <w:r w:rsidRPr="008A610B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8A610B" w:rsidRPr="008A610B" w:rsidRDefault="008A610B" w:rsidP="008A610B">
      <w:pPr>
        <w:rPr>
          <w:sz w:val="28"/>
          <w:szCs w:val="28"/>
        </w:rPr>
      </w:pPr>
      <w:r w:rsidRPr="008A610B">
        <w:rPr>
          <w:sz w:val="28"/>
          <w:szCs w:val="28"/>
        </w:rPr>
        <w:t>земельної ділянки.</w:t>
      </w:r>
    </w:p>
    <w:p w:rsidR="008A610B" w:rsidRPr="008A610B" w:rsidRDefault="008A610B" w:rsidP="008A610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A610B">
        <w:rPr>
          <w:sz w:val="28"/>
          <w:szCs w:val="28"/>
        </w:rPr>
        <w:t>До освоєння земельної ділянки приступити після оформлення документів на</w:t>
      </w:r>
    </w:p>
    <w:p w:rsidR="008A610B" w:rsidRPr="008A610B" w:rsidRDefault="008A610B" w:rsidP="008A610B">
      <w:pPr>
        <w:rPr>
          <w:sz w:val="28"/>
          <w:szCs w:val="28"/>
        </w:rPr>
      </w:pPr>
      <w:r>
        <w:rPr>
          <w:sz w:val="28"/>
          <w:szCs w:val="28"/>
        </w:rPr>
        <w:t>землю та</w:t>
      </w:r>
      <w:r w:rsidRPr="008A610B">
        <w:rPr>
          <w:sz w:val="28"/>
          <w:szCs w:val="28"/>
        </w:rPr>
        <w:t xml:space="preserve"> встановлення її меж в натурі (на місцевості).</w:t>
      </w:r>
    </w:p>
    <w:p w:rsidR="008A610B" w:rsidRDefault="008A610B" w:rsidP="008A610B">
      <w:pPr>
        <w:rPr>
          <w:sz w:val="28"/>
          <w:szCs w:val="28"/>
        </w:rPr>
      </w:pPr>
    </w:p>
    <w:p w:rsidR="008A610B" w:rsidRDefault="008A610B" w:rsidP="008A610B">
      <w:pPr>
        <w:rPr>
          <w:sz w:val="28"/>
          <w:szCs w:val="28"/>
        </w:rPr>
      </w:pPr>
    </w:p>
    <w:p w:rsidR="00213958" w:rsidRPr="006F2805" w:rsidRDefault="008A610B" w:rsidP="008A610B">
      <w:pPr>
        <w:rPr>
          <w:sz w:val="28"/>
          <w:szCs w:val="28"/>
        </w:rPr>
      </w:pPr>
      <w:r w:rsidRPr="008A610B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</w:t>
      </w:r>
      <w:bookmarkStart w:id="1" w:name="_GoBack"/>
      <w:bookmarkEnd w:id="1"/>
      <w:r w:rsidRPr="008A610B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4DB" w:rsidRDefault="003464DB">
      <w:r>
        <w:separator/>
      </w:r>
    </w:p>
  </w:endnote>
  <w:endnote w:type="continuationSeparator" w:id="0">
    <w:p w:rsidR="003464DB" w:rsidRDefault="00346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4DB" w:rsidRDefault="003464DB">
      <w:r>
        <w:separator/>
      </w:r>
    </w:p>
  </w:footnote>
  <w:footnote w:type="continuationSeparator" w:id="0">
    <w:p w:rsidR="003464DB" w:rsidRDefault="00346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4D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610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216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777A1-D868-4372-B92D-3CCFD0EB1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2023-08-10T13:21:00Z</dcterms:modified>
</cp:coreProperties>
</file>