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433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щодо відведення земельної ділянки гр.Кузь Б.С. в оренду для сінокосіння на вул.Яворницького</w:t>
            </w:r>
            <w:r>
              <w:br/>
            </w:r>
            <w:r>
              <w:rPr>
                <w:b/>
                <w:sz w:val="28"/>
              </w:rPr>
              <w:t>y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4339" w:rsidRPr="00234339" w:rsidRDefault="00234339" w:rsidP="00234339">
      <w:pPr>
        <w:ind w:firstLine="720"/>
        <w:jc w:val="both"/>
        <w:rPr>
          <w:sz w:val="28"/>
          <w:szCs w:val="28"/>
        </w:rPr>
      </w:pPr>
      <w:r w:rsidRPr="00234339">
        <w:rPr>
          <w:sz w:val="28"/>
          <w:szCs w:val="28"/>
        </w:rPr>
        <w:t>Розглянувши заяву (клопотання) гр.Кузь Б.C., графічний матеріал на якому</w:t>
      </w:r>
    </w:p>
    <w:p w:rsidR="00234339" w:rsidRPr="00234339" w:rsidRDefault="00234339" w:rsidP="00234339">
      <w:pPr>
        <w:jc w:val="both"/>
        <w:rPr>
          <w:sz w:val="28"/>
          <w:szCs w:val="28"/>
        </w:rPr>
      </w:pPr>
      <w:r w:rsidRPr="00234339">
        <w:rPr>
          <w:sz w:val="28"/>
          <w:szCs w:val="28"/>
        </w:rPr>
        <w:t>зазначено бажане місце розташу</w:t>
      </w:r>
      <w:r>
        <w:rPr>
          <w:sz w:val="28"/>
          <w:szCs w:val="28"/>
        </w:rPr>
        <w:t>вання, керуючись Конституціє</w:t>
      </w:r>
      <w:r w:rsidRPr="00234339">
        <w:rPr>
          <w:sz w:val="28"/>
          <w:szCs w:val="28"/>
        </w:rPr>
        <w:t>ю України, cт.12, 34, 93</w:t>
      </w:r>
      <w:r>
        <w:rPr>
          <w:sz w:val="28"/>
          <w:szCs w:val="28"/>
        </w:rPr>
        <w:t xml:space="preserve">, </w:t>
      </w:r>
      <w:r w:rsidRPr="00234339">
        <w:rPr>
          <w:sz w:val="28"/>
          <w:szCs w:val="28"/>
        </w:rPr>
        <w:t>123</w:t>
      </w:r>
      <w:r>
        <w:rPr>
          <w:sz w:val="28"/>
          <w:szCs w:val="28"/>
        </w:rPr>
        <w:t>,</w:t>
      </w:r>
      <w:r w:rsidRPr="00234339">
        <w:rPr>
          <w:sz w:val="28"/>
          <w:szCs w:val="28"/>
        </w:rPr>
        <w:t xml:space="preserve"> 124 Земельного кодексу України Законом України "Про місцеве самоврядування</w:t>
      </w:r>
      <w:r>
        <w:rPr>
          <w:sz w:val="28"/>
          <w:szCs w:val="28"/>
        </w:rPr>
        <w:t xml:space="preserve"> в</w:t>
      </w:r>
      <w:r w:rsidRPr="00234339">
        <w:rPr>
          <w:sz w:val="28"/>
          <w:szCs w:val="28"/>
        </w:rPr>
        <w:t xml:space="preserve"> Україні" Винниківська міська рада</w:t>
      </w:r>
    </w:p>
    <w:p w:rsidR="00234339" w:rsidRDefault="00234339" w:rsidP="00234339">
      <w:pPr>
        <w:jc w:val="both"/>
        <w:rPr>
          <w:sz w:val="28"/>
          <w:szCs w:val="28"/>
        </w:rPr>
      </w:pPr>
    </w:p>
    <w:p w:rsidR="00234339" w:rsidRDefault="00234339" w:rsidP="00234339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234339">
        <w:rPr>
          <w:sz w:val="28"/>
          <w:szCs w:val="28"/>
        </w:rPr>
        <w:t>ШИЛА:</w:t>
      </w:r>
    </w:p>
    <w:p w:rsidR="00234339" w:rsidRPr="00234339" w:rsidRDefault="00234339" w:rsidP="00234339">
      <w:pPr>
        <w:jc w:val="center"/>
        <w:rPr>
          <w:sz w:val="28"/>
          <w:szCs w:val="28"/>
        </w:rPr>
      </w:pPr>
    </w:p>
    <w:p w:rsidR="00234339" w:rsidRPr="00234339" w:rsidRDefault="00234339" w:rsidP="00234339">
      <w:pPr>
        <w:jc w:val="both"/>
        <w:rPr>
          <w:sz w:val="28"/>
          <w:szCs w:val="28"/>
        </w:rPr>
      </w:pPr>
      <w:r w:rsidRPr="00234339">
        <w:rPr>
          <w:sz w:val="28"/>
          <w:szCs w:val="28"/>
        </w:rPr>
        <w:t>1. Надати гр.Кузь Богдану Степановичу дозвіл на виготовлення проекту землеустрою</w:t>
      </w:r>
      <w:r>
        <w:rPr>
          <w:sz w:val="28"/>
          <w:szCs w:val="28"/>
        </w:rPr>
        <w:t xml:space="preserve"> </w:t>
      </w:r>
      <w:r w:rsidRPr="00234339">
        <w:rPr>
          <w:sz w:val="28"/>
          <w:szCs w:val="28"/>
        </w:rPr>
        <w:t>щодо відведення земельної ділянки орієнтованою площею 0,0457rа (в межах</w:t>
      </w:r>
      <w:r>
        <w:rPr>
          <w:sz w:val="28"/>
          <w:szCs w:val="28"/>
        </w:rPr>
        <w:t xml:space="preserve"> </w:t>
      </w:r>
      <w:r w:rsidRPr="00234339">
        <w:rPr>
          <w:sz w:val="28"/>
          <w:szCs w:val="28"/>
        </w:rPr>
        <w:t>червоних ліній вулиці без права к</w:t>
      </w:r>
      <w:r>
        <w:rPr>
          <w:sz w:val="28"/>
          <w:szCs w:val="28"/>
        </w:rPr>
        <w:t>апітального будівництва та посад</w:t>
      </w:r>
      <w:r w:rsidRPr="00234339">
        <w:rPr>
          <w:sz w:val="28"/>
          <w:szCs w:val="28"/>
        </w:rPr>
        <w:t>ки зелених</w:t>
      </w:r>
      <w:r>
        <w:rPr>
          <w:sz w:val="28"/>
          <w:szCs w:val="28"/>
        </w:rPr>
        <w:t xml:space="preserve"> </w:t>
      </w:r>
      <w:r w:rsidRPr="00234339">
        <w:rPr>
          <w:sz w:val="28"/>
          <w:szCs w:val="28"/>
        </w:rPr>
        <w:t>насаджень) в оренду для сінокосіння на вул.Яворницького у м.Винники за рахунок</w:t>
      </w:r>
      <w:r>
        <w:rPr>
          <w:sz w:val="28"/>
          <w:szCs w:val="28"/>
        </w:rPr>
        <w:t xml:space="preserve"> </w:t>
      </w:r>
      <w:r w:rsidRPr="00234339">
        <w:rPr>
          <w:sz w:val="28"/>
          <w:szCs w:val="28"/>
        </w:rPr>
        <w:t>земель, що не надані у власність або користу</w:t>
      </w:r>
      <w:r>
        <w:rPr>
          <w:sz w:val="28"/>
          <w:szCs w:val="28"/>
        </w:rPr>
        <w:t xml:space="preserve">вання, з подальшим переведенням </w:t>
      </w:r>
      <w:r w:rsidRPr="00234339"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 w:rsidRPr="00234339">
        <w:rPr>
          <w:sz w:val="28"/>
          <w:szCs w:val="28"/>
        </w:rPr>
        <w:t>до земель сіл</w:t>
      </w:r>
      <w:r>
        <w:rPr>
          <w:sz w:val="28"/>
          <w:szCs w:val="28"/>
        </w:rPr>
        <w:t xml:space="preserve">ьськогосподарського призначення </w:t>
      </w:r>
      <w:r w:rsidRPr="00234339">
        <w:rPr>
          <w:sz w:val="28"/>
          <w:szCs w:val="28"/>
        </w:rPr>
        <w:t>(графічний додаток №1)</w:t>
      </w:r>
      <w:r>
        <w:rPr>
          <w:sz w:val="28"/>
          <w:szCs w:val="28"/>
        </w:rPr>
        <w:t>.</w:t>
      </w:r>
    </w:p>
    <w:p w:rsidR="00234339" w:rsidRPr="00234339" w:rsidRDefault="00234339" w:rsidP="00234339">
      <w:pPr>
        <w:jc w:val="both"/>
        <w:rPr>
          <w:sz w:val="28"/>
          <w:szCs w:val="28"/>
        </w:rPr>
      </w:pPr>
      <w:r w:rsidRPr="00234339">
        <w:rPr>
          <w:sz w:val="28"/>
          <w:szCs w:val="28"/>
        </w:rPr>
        <w:t>2. Гр.Кузь Б.С. у встановленому законом порядку подати на затвердження</w:t>
      </w:r>
      <w:r>
        <w:rPr>
          <w:sz w:val="28"/>
          <w:szCs w:val="28"/>
        </w:rPr>
        <w:t xml:space="preserve"> Винниківської міської ради ради  </w:t>
      </w:r>
      <w:r w:rsidRPr="00234339">
        <w:rPr>
          <w:sz w:val="28"/>
          <w:szCs w:val="28"/>
        </w:rPr>
        <w:t>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234339">
        <w:rPr>
          <w:sz w:val="28"/>
          <w:szCs w:val="28"/>
        </w:rPr>
        <w:t>ділянки.</w:t>
      </w:r>
    </w:p>
    <w:p w:rsidR="00234339" w:rsidRPr="00234339" w:rsidRDefault="00234339" w:rsidP="00234339">
      <w:pPr>
        <w:jc w:val="both"/>
        <w:rPr>
          <w:sz w:val="28"/>
          <w:szCs w:val="28"/>
        </w:rPr>
      </w:pPr>
      <w:r w:rsidRPr="00234339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234339">
        <w:rPr>
          <w:sz w:val="28"/>
          <w:szCs w:val="28"/>
        </w:rPr>
        <w:t>та встановлення її меж в натурі (на місцевості)</w:t>
      </w:r>
    </w:p>
    <w:p w:rsidR="00234339" w:rsidRDefault="00234339" w:rsidP="00234339">
      <w:pPr>
        <w:jc w:val="both"/>
        <w:rPr>
          <w:sz w:val="28"/>
          <w:szCs w:val="28"/>
        </w:rPr>
      </w:pPr>
    </w:p>
    <w:p w:rsidR="00234339" w:rsidRDefault="00234339" w:rsidP="00234339">
      <w:pPr>
        <w:jc w:val="both"/>
        <w:rPr>
          <w:sz w:val="28"/>
          <w:szCs w:val="28"/>
        </w:rPr>
      </w:pPr>
    </w:p>
    <w:p w:rsidR="00234339" w:rsidRPr="00234339" w:rsidRDefault="00234339" w:rsidP="00234339">
      <w:pPr>
        <w:jc w:val="both"/>
        <w:rPr>
          <w:sz w:val="28"/>
          <w:szCs w:val="28"/>
        </w:rPr>
      </w:pPr>
      <w:r w:rsidRPr="0023433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4339">
        <w:rPr>
          <w:sz w:val="28"/>
          <w:szCs w:val="28"/>
        </w:rPr>
        <w:t>В. Квурт</w:t>
      </w:r>
      <w:bookmarkStart w:id="1" w:name="_GoBack"/>
      <w:bookmarkEnd w:id="1"/>
    </w:p>
    <w:p w:rsidR="00213958" w:rsidRPr="006F2805" w:rsidRDefault="00213958" w:rsidP="00234339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2A2" w:rsidRDefault="009662A2">
      <w:r>
        <w:separator/>
      </w:r>
    </w:p>
  </w:endnote>
  <w:endnote w:type="continuationSeparator" w:id="0">
    <w:p w:rsidR="009662A2" w:rsidRDefault="0096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2A2" w:rsidRDefault="009662A2">
      <w:r>
        <w:separator/>
      </w:r>
    </w:p>
  </w:footnote>
  <w:footnote w:type="continuationSeparator" w:id="0">
    <w:p w:rsidR="009662A2" w:rsidRDefault="00966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4339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62A2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92F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C0A2D-7979-42A0-AA2A-BDB075F3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2023-08-16T12:25:00Z</dcterms:modified>
</cp:coreProperties>
</file>