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6513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651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Басай Б.В. для ведення садівництва по вул. Б. Хмельницького, 33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65138" w:rsidRPr="00465138" w:rsidRDefault="00465138" w:rsidP="00465138">
      <w:pPr>
        <w:rPr>
          <w:sz w:val="28"/>
          <w:szCs w:val="28"/>
        </w:rPr>
      </w:pPr>
      <w:r w:rsidRPr="00465138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Басай Б.В., графічний матеріал на якому </w:t>
      </w:r>
      <w:r w:rsidRPr="00465138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465138">
        <w:rPr>
          <w:sz w:val="28"/>
          <w:szCs w:val="28"/>
        </w:rPr>
        <w:t>України, ч.6</w:t>
      </w:r>
      <w:r>
        <w:rPr>
          <w:sz w:val="28"/>
          <w:szCs w:val="28"/>
        </w:rPr>
        <w:t xml:space="preserve"> ст.118 Земельного кодексу України, Законом Украї</w:t>
      </w:r>
      <w:r w:rsidRPr="00465138">
        <w:rPr>
          <w:sz w:val="28"/>
          <w:szCs w:val="28"/>
        </w:rPr>
        <w:t>ни "Про місцеве</w:t>
      </w:r>
      <w:r>
        <w:rPr>
          <w:sz w:val="28"/>
          <w:szCs w:val="28"/>
        </w:rPr>
        <w:t xml:space="preserve"> </w:t>
      </w:r>
      <w:r w:rsidRPr="00465138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465138" w:rsidRDefault="00465138" w:rsidP="00465138">
      <w:pPr>
        <w:jc w:val="center"/>
        <w:rPr>
          <w:sz w:val="28"/>
          <w:szCs w:val="28"/>
        </w:rPr>
      </w:pPr>
    </w:p>
    <w:p w:rsidR="00465138" w:rsidRDefault="00465138" w:rsidP="00465138">
      <w:pPr>
        <w:jc w:val="center"/>
        <w:rPr>
          <w:sz w:val="28"/>
          <w:szCs w:val="28"/>
        </w:rPr>
      </w:pPr>
      <w:r w:rsidRPr="00465138">
        <w:rPr>
          <w:sz w:val="28"/>
          <w:szCs w:val="28"/>
        </w:rPr>
        <w:t>ВИРІШИЛА:</w:t>
      </w:r>
    </w:p>
    <w:p w:rsidR="00465138" w:rsidRPr="00465138" w:rsidRDefault="00465138" w:rsidP="00465138">
      <w:pPr>
        <w:jc w:val="center"/>
        <w:rPr>
          <w:sz w:val="28"/>
          <w:szCs w:val="28"/>
        </w:rPr>
      </w:pPr>
    </w:p>
    <w:p w:rsidR="00465138" w:rsidRPr="00465138" w:rsidRDefault="00465138" w:rsidP="00465138">
      <w:pPr>
        <w:rPr>
          <w:sz w:val="28"/>
          <w:szCs w:val="28"/>
        </w:rPr>
      </w:pPr>
      <w:r w:rsidRPr="00465138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465138" w:rsidRPr="00465138" w:rsidRDefault="00465138" w:rsidP="00465138">
      <w:pPr>
        <w:rPr>
          <w:sz w:val="28"/>
          <w:szCs w:val="28"/>
        </w:rPr>
      </w:pPr>
      <w:r w:rsidRPr="00465138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 xml:space="preserve"> Басай Богдану Васильовичу орієнтовною площею 0,08</w:t>
      </w:r>
      <w:r w:rsidRPr="00465138">
        <w:rPr>
          <w:sz w:val="28"/>
          <w:szCs w:val="28"/>
        </w:rPr>
        <w:t>00 га для індивідуального садівництва по вул.Б.Хмельницького</w:t>
      </w:r>
      <w:r>
        <w:rPr>
          <w:sz w:val="28"/>
          <w:szCs w:val="28"/>
        </w:rPr>
        <w:t xml:space="preserve">,33 </w:t>
      </w:r>
      <w:r w:rsidRPr="00465138">
        <w:rPr>
          <w:sz w:val="28"/>
          <w:szCs w:val="28"/>
        </w:rPr>
        <w:t xml:space="preserve"> у м.Винники</w:t>
      </w:r>
    </w:p>
    <w:p w:rsidR="00465138" w:rsidRPr="00465138" w:rsidRDefault="00465138" w:rsidP="00465138">
      <w:pPr>
        <w:rPr>
          <w:sz w:val="28"/>
          <w:szCs w:val="28"/>
        </w:rPr>
      </w:pPr>
      <w:r w:rsidRPr="00465138">
        <w:rPr>
          <w:sz w:val="28"/>
          <w:szCs w:val="28"/>
        </w:rPr>
        <w:t>(графічний додаток №1).</w:t>
      </w:r>
    </w:p>
    <w:p w:rsidR="00465138" w:rsidRPr="00465138" w:rsidRDefault="00465138" w:rsidP="00465138">
      <w:pPr>
        <w:rPr>
          <w:sz w:val="28"/>
          <w:szCs w:val="28"/>
        </w:rPr>
      </w:pPr>
      <w:r w:rsidRPr="00465138">
        <w:rPr>
          <w:sz w:val="28"/>
          <w:szCs w:val="28"/>
        </w:rPr>
        <w:t>2. Гр.</w:t>
      </w:r>
      <w:r>
        <w:rPr>
          <w:sz w:val="28"/>
          <w:szCs w:val="28"/>
        </w:rPr>
        <w:t>Басай Богдану Васильовичу</w:t>
      </w:r>
      <w:r w:rsidRPr="00465138">
        <w:rPr>
          <w:sz w:val="28"/>
          <w:szCs w:val="28"/>
        </w:rPr>
        <w:t xml:space="preserve"> у встановленому законом порядку подати</w:t>
      </w:r>
    </w:p>
    <w:p w:rsidR="00465138" w:rsidRPr="00465138" w:rsidRDefault="00465138" w:rsidP="00465138">
      <w:pPr>
        <w:rPr>
          <w:sz w:val="28"/>
          <w:szCs w:val="28"/>
        </w:rPr>
      </w:pPr>
      <w:r w:rsidRPr="00465138">
        <w:rPr>
          <w:sz w:val="28"/>
          <w:szCs w:val="28"/>
        </w:rPr>
        <w:t>на затвердження Винниківської міської ради прое</w:t>
      </w:r>
      <w:r>
        <w:rPr>
          <w:sz w:val="28"/>
          <w:szCs w:val="28"/>
        </w:rPr>
        <w:t xml:space="preserve">кт землеустрою щодо відведення </w:t>
      </w:r>
      <w:r w:rsidRPr="00465138">
        <w:rPr>
          <w:sz w:val="28"/>
          <w:szCs w:val="28"/>
        </w:rPr>
        <w:t>земельної ділянки.</w:t>
      </w:r>
    </w:p>
    <w:p w:rsidR="00465138" w:rsidRPr="00465138" w:rsidRDefault="00465138" w:rsidP="00465138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465138">
        <w:rPr>
          <w:sz w:val="28"/>
          <w:szCs w:val="28"/>
        </w:rPr>
        <w:t>ння земельної ділянки приступити після оформлення документів на</w:t>
      </w:r>
    </w:p>
    <w:p w:rsidR="00465138" w:rsidRPr="00465138" w:rsidRDefault="00465138" w:rsidP="00465138">
      <w:pPr>
        <w:rPr>
          <w:sz w:val="28"/>
          <w:szCs w:val="28"/>
        </w:rPr>
      </w:pPr>
      <w:r w:rsidRPr="00465138">
        <w:rPr>
          <w:sz w:val="28"/>
          <w:szCs w:val="28"/>
        </w:rPr>
        <w:t>землю та встановлення її меж в натурі (на місцевості).</w:t>
      </w:r>
    </w:p>
    <w:p w:rsidR="00465138" w:rsidRDefault="00465138" w:rsidP="00465138">
      <w:pPr>
        <w:rPr>
          <w:sz w:val="28"/>
          <w:szCs w:val="28"/>
        </w:rPr>
      </w:pPr>
    </w:p>
    <w:p w:rsidR="00213958" w:rsidRPr="006F2805" w:rsidRDefault="00465138" w:rsidP="00465138">
      <w:pPr>
        <w:rPr>
          <w:sz w:val="28"/>
          <w:szCs w:val="28"/>
        </w:rPr>
      </w:pPr>
      <w:r w:rsidRPr="00465138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І. 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138" w:rsidRDefault="00682138">
      <w:r>
        <w:separator/>
      </w:r>
    </w:p>
  </w:endnote>
  <w:endnote w:type="continuationSeparator" w:id="0">
    <w:p w:rsidR="00682138" w:rsidRDefault="0068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138" w:rsidRDefault="00682138">
      <w:r>
        <w:separator/>
      </w:r>
    </w:p>
  </w:footnote>
  <w:footnote w:type="continuationSeparator" w:id="0">
    <w:p w:rsidR="00682138" w:rsidRDefault="00682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138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213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5931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50215-6306-4B59-A15D-3FCB100C6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2023-08-17T07:59:00Z</dcterms:modified>
</cp:coreProperties>
</file>