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925E2E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2878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25E2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Біянській В.О. для ведення садівництва по вул. Галицька, 60д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25E2E" w:rsidRPr="00925E2E" w:rsidRDefault="00925E2E" w:rsidP="00925E2E">
      <w:pPr>
        <w:ind w:firstLine="720"/>
        <w:rPr>
          <w:sz w:val="28"/>
          <w:szCs w:val="28"/>
        </w:rPr>
      </w:pPr>
      <w:r w:rsidRPr="00925E2E">
        <w:rPr>
          <w:sz w:val="28"/>
          <w:szCs w:val="28"/>
        </w:rPr>
        <w:t>Розглянувши заяву (клопотання) гр.Біянської В.О. графічний матер</w:t>
      </w:r>
      <w:r>
        <w:rPr>
          <w:sz w:val="28"/>
          <w:szCs w:val="28"/>
        </w:rPr>
        <w:t>і</w:t>
      </w:r>
      <w:r w:rsidRPr="00925E2E">
        <w:rPr>
          <w:sz w:val="28"/>
          <w:szCs w:val="28"/>
        </w:rPr>
        <w:t>ал на якому</w:t>
      </w:r>
      <w:r>
        <w:rPr>
          <w:sz w:val="28"/>
          <w:szCs w:val="28"/>
        </w:rPr>
        <w:t xml:space="preserve"> </w:t>
      </w:r>
      <w:r w:rsidRPr="00925E2E">
        <w:rPr>
          <w:sz w:val="28"/>
          <w:szCs w:val="28"/>
        </w:rPr>
        <w:t>зазначено бажане місце розташування земельної ділянки, керуючись Конституцією</w:t>
      </w:r>
      <w:r>
        <w:rPr>
          <w:sz w:val="28"/>
          <w:szCs w:val="28"/>
        </w:rPr>
        <w:t xml:space="preserve"> </w:t>
      </w:r>
      <w:r w:rsidRPr="00925E2E">
        <w:rPr>
          <w:sz w:val="28"/>
          <w:szCs w:val="28"/>
        </w:rPr>
        <w:t>України, ч.6</w:t>
      </w:r>
      <w:r>
        <w:rPr>
          <w:sz w:val="28"/>
          <w:szCs w:val="28"/>
        </w:rPr>
        <w:t xml:space="preserve"> ст.118 Земельного кодексу Украї</w:t>
      </w:r>
      <w:r w:rsidRPr="00925E2E">
        <w:rPr>
          <w:sz w:val="28"/>
          <w:szCs w:val="28"/>
        </w:rPr>
        <w:t>ни, Законом України "Про місцеве</w:t>
      </w:r>
      <w:r>
        <w:rPr>
          <w:sz w:val="28"/>
          <w:szCs w:val="28"/>
        </w:rPr>
        <w:t xml:space="preserve"> </w:t>
      </w:r>
      <w:r w:rsidRPr="00925E2E">
        <w:rPr>
          <w:sz w:val="28"/>
          <w:szCs w:val="28"/>
        </w:rPr>
        <w:t>самоврядування в Україні", Винниківська міська рада</w:t>
      </w:r>
      <w:r>
        <w:rPr>
          <w:sz w:val="28"/>
          <w:szCs w:val="28"/>
        </w:rPr>
        <w:t xml:space="preserve">- </w:t>
      </w:r>
    </w:p>
    <w:p w:rsidR="00925E2E" w:rsidRDefault="00925E2E" w:rsidP="00925E2E">
      <w:pPr>
        <w:jc w:val="center"/>
        <w:rPr>
          <w:sz w:val="28"/>
          <w:szCs w:val="28"/>
        </w:rPr>
      </w:pPr>
    </w:p>
    <w:p w:rsidR="00925E2E" w:rsidRDefault="00925E2E" w:rsidP="00925E2E">
      <w:pPr>
        <w:jc w:val="center"/>
        <w:rPr>
          <w:sz w:val="28"/>
          <w:szCs w:val="28"/>
        </w:rPr>
      </w:pPr>
      <w:r w:rsidRPr="00925E2E">
        <w:rPr>
          <w:sz w:val="28"/>
          <w:szCs w:val="28"/>
        </w:rPr>
        <w:t>ВИРІШИЛА:</w:t>
      </w:r>
    </w:p>
    <w:p w:rsidR="00925E2E" w:rsidRPr="00925E2E" w:rsidRDefault="00925E2E" w:rsidP="00925E2E">
      <w:pPr>
        <w:jc w:val="center"/>
        <w:rPr>
          <w:sz w:val="28"/>
          <w:szCs w:val="28"/>
        </w:rPr>
      </w:pPr>
    </w:p>
    <w:p w:rsidR="00925E2E" w:rsidRPr="00925E2E" w:rsidRDefault="00925E2E" w:rsidP="00925E2E">
      <w:pPr>
        <w:rPr>
          <w:sz w:val="28"/>
          <w:szCs w:val="28"/>
        </w:rPr>
      </w:pPr>
      <w:r w:rsidRPr="00925E2E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925E2E" w:rsidRPr="00925E2E" w:rsidRDefault="00925E2E" w:rsidP="00925E2E">
      <w:pPr>
        <w:rPr>
          <w:sz w:val="28"/>
          <w:szCs w:val="28"/>
        </w:rPr>
      </w:pPr>
      <w:r w:rsidRPr="00925E2E">
        <w:rPr>
          <w:sz w:val="28"/>
          <w:szCs w:val="28"/>
        </w:rPr>
        <w:t>ділянки у власність гр.Біянській Вікторії Орестів</w:t>
      </w:r>
      <w:r>
        <w:rPr>
          <w:sz w:val="28"/>
          <w:szCs w:val="28"/>
        </w:rPr>
        <w:t xml:space="preserve">ні орієнтовною площею 0,0102 га </w:t>
      </w:r>
      <w:r w:rsidRPr="00925E2E">
        <w:rPr>
          <w:sz w:val="28"/>
          <w:szCs w:val="28"/>
        </w:rPr>
        <w:t>для веденн</w:t>
      </w:r>
      <w:r>
        <w:rPr>
          <w:sz w:val="28"/>
          <w:szCs w:val="28"/>
        </w:rPr>
        <w:t>я садівництва по вул.Галицька, 60</w:t>
      </w:r>
      <w:r w:rsidRPr="00925E2E">
        <w:rPr>
          <w:sz w:val="28"/>
          <w:szCs w:val="28"/>
        </w:rPr>
        <w:t>д у м.Винники (графічний додаток</w:t>
      </w:r>
      <w:r>
        <w:rPr>
          <w:sz w:val="28"/>
          <w:szCs w:val="28"/>
        </w:rPr>
        <w:t xml:space="preserve"> №</w:t>
      </w:r>
      <w:r w:rsidRPr="00925E2E">
        <w:rPr>
          <w:sz w:val="28"/>
          <w:szCs w:val="28"/>
        </w:rPr>
        <w:t>l).</w:t>
      </w:r>
    </w:p>
    <w:p w:rsidR="00925E2E" w:rsidRPr="00925E2E" w:rsidRDefault="00925E2E" w:rsidP="00925E2E">
      <w:pPr>
        <w:rPr>
          <w:sz w:val="28"/>
          <w:szCs w:val="28"/>
        </w:rPr>
      </w:pPr>
      <w:r w:rsidRPr="00925E2E">
        <w:rPr>
          <w:sz w:val="28"/>
          <w:szCs w:val="28"/>
        </w:rPr>
        <w:t>2. Гр.Біянській Вікторії Орестівні у встановленому законом порядку подати на</w:t>
      </w:r>
    </w:p>
    <w:p w:rsidR="00925E2E" w:rsidRPr="00925E2E" w:rsidRDefault="00925E2E" w:rsidP="00925E2E">
      <w:pPr>
        <w:rPr>
          <w:sz w:val="28"/>
          <w:szCs w:val="28"/>
        </w:rPr>
      </w:pPr>
      <w:r w:rsidRPr="00925E2E">
        <w:rPr>
          <w:sz w:val="28"/>
          <w:szCs w:val="28"/>
        </w:rPr>
        <w:t>затвердження Винниківської міської ради проект землеустрою щодо відведення</w:t>
      </w:r>
    </w:p>
    <w:p w:rsidR="00925E2E" w:rsidRPr="00925E2E" w:rsidRDefault="00925E2E" w:rsidP="00925E2E">
      <w:pPr>
        <w:rPr>
          <w:sz w:val="28"/>
          <w:szCs w:val="28"/>
        </w:rPr>
      </w:pPr>
      <w:r w:rsidRPr="00925E2E">
        <w:rPr>
          <w:sz w:val="28"/>
          <w:szCs w:val="28"/>
        </w:rPr>
        <w:t>земельної ділянки.</w:t>
      </w:r>
    </w:p>
    <w:p w:rsidR="00925E2E" w:rsidRPr="00925E2E" w:rsidRDefault="00925E2E" w:rsidP="00925E2E">
      <w:pPr>
        <w:rPr>
          <w:sz w:val="28"/>
          <w:szCs w:val="28"/>
        </w:rPr>
      </w:pPr>
      <w:r w:rsidRPr="00925E2E">
        <w:rPr>
          <w:sz w:val="28"/>
          <w:szCs w:val="28"/>
        </w:rPr>
        <w:t>3, До освоєння земельної ділянки приступити після оформлення документів на</w:t>
      </w:r>
    </w:p>
    <w:p w:rsidR="00925E2E" w:rsidRPr="00925E2E" w:rsidRDefault="00925E2E" w:rsidP="00925E2E">
      <w:pPr>
        <w:rPr>
          <w:sz w:val="28"/>
          <w:szCs w:val="28"/>
        </w:rPr>
      </w:pPr>
      <w:r w:rsidRPr="00925E2E">
        <w:rPr>
          <w:sz w:val="28"/>
          <w:szCs w:val="28"/>
        </w:rPr>
        <w:t>землю та встановлення її меж в натурі (на місцевості).</w:t>
      </w:r>
    </w:p>
    <w:p w:rsidR="00925E2E" w:rsidRDefault="00925E2E" w:rsidP="00925E2E">
      <w:pPr>
        <w:rPr>
          <w:sz w:val="28"/>
          <w:szCs w:val="28"/>
        </w:rPr>
      </w:pPr>
    </w:p>
    <w:p w:rsidR="00925E2E" w:rsidRDefault="00925E2E" w:rsidP="00925E2E">
      <w:pPr>
        <w:rPr>
          <w:sz w:val="28"/>
          <w:szCs w:val="28"/>
        </w:rPr>
      </w:pPr>
    </w:p>
    <w:p w:rsidR="00213958" w:rsidRPr="006F2805" w:rsidRDefault="00925E2E" w:rsidP="00925E2E">
      <w:pPr>
        <w:rPr>
          <w:sz w:val="28"/>
          <w:szCs w:val="28"/>
        </w:rPr>
      </w:pPr>
      <w:r w:rsidRPr="00925E2E">
        <w:rPr>
          <w:sz w:val="28"/>
          <w:szCs w:val="28"/>
        </w:rPr>
        <w:t>Секретар ради</w:t>
      </w:r>
      <w:r>
        <w:rPr>
          <w:sz w:val="28"/>
          <w:szCs w:val="28"/>
        </w:rPr>
        <w:t xml:space="preserve">                                                                                       </w:t>
      </w:r>
      <w:bookmarkStart w:id="1" w:name="_GoBack"/>
      <w:bookmarkEnd w:id="1"/>
      <w:r w:rsidRPr="00925E2E">
        <w:rPr>
          <w:sz w:val="28"/>
          <w:szCs w:val="28"/>
        </w:rPr>
        <w:t>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571F" w:rsidRDefault="0047571F">
      <w:r>
        <w:separator/>
      </w:r>
    </w:p>
  </w:endnote>
  <w:endnote w:type="continuationSeparator" w:id="0">
    <w:p w:rsidR="0047571F" w:rsidRDefault="00475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571F" w:rsidRDefault="0047571F">
      <w:r>
        <w:separator/>
      </w:r>
    </w:p>
  </w:footnote>
  <w:footnote w:type="continuationSeparator" w:id="0">
    <w:p w:rsidR="0047571F" w:rsidRDefault="004757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7571F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25E2E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249B6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4CF50F-5FFF-4428-9C1F-F34A02931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940</Words>
  <Characters>537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2023-08-17T12:56:00Z</dcterms:modified>
</cp:coreProperties>
</file>