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A560D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560D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по зміні цільового призначення парку "На схилі" в комунальну власність Винниківській міській раді для будівництва та обслуговування об`єктів рекреаційного призначення по вул. Ів. Франка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A560D5" w:rsidTr="00BE7A3D">
        <w:tc>
          <w:tcPr>
            <w:tcW w:w="4814" w:type="dxa"/>
          </w:tcPr>
          <w:p w:rsidR="00A560D5" w:rsidRPr="00BE7A3D" w:rsidRDefault="00A560D5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:rsidR="00A560D5" w:rsidRDefault="00A560D5" w:rsidP="00471A72">
            <w:pPr>
              <w:rPr>
                <w:sz w:val="28"/>
              </w:rPr>
            </w:pPr>
          </w:p>
        </w:tc>
      </w:tr>
    </w:tbl>
    <w:p w:rsidR="00A560D5" w:rsidRPr="00A560D5" w:rsidRDefault="00A560D5" w:rsidP="00A560D5">
      <w:pPr>
        <w:ind w:firstLine="720"/>
        <w:rPr>
          <w:sz w:val="28"/>
          <w:szCs w:val="28"/>
        </w:rPr>
      </w:pPr>
      <w:bookmarkStart w:id="1" w:name="_GoBack"/>
      <w:r w:rsidRPr="00A560D5">
        <w:rPr>
          <w:sz w:val="28"/>
          <w:szCs w:val="28"/>
        </w:rPr>
        <w:t>Розглянувши графічний матеріал на якому зазначено місце розташування</w:t>
      </w:r>
    </w:p>
    <w:p w:rsidR="00A560D5" w:rsidRPr="00A560D5" w:rsidRDefault="00A560D5" w:rsidP="00A560D5">
      <w:pPr>
        <w:rPr>
          <w:sz w:val="28"/>
          <w:szCs w:val="28"/>
        </w:rPr>
      </w:pPr>
      <w:r w:rsidRPr="00A560D5">
        <w:rPr>
          <w:sz w:val="28"/>
          <w:szCs w:val="28"/>
        </w:rPr>
        <w:t>земельної ділянки, враховуючи пропозиції постій</w:t>
      </w:r>
      <w:r>
        <w:rPr>
          <w:sz w:val="28"/>
          <w:szCs w:val="28"/>
        </w:rPr>
        <w:t xml:space="preserve">ної депутатської комісії питань </w:t>
      </w:r>
      <w:r w:rsidRPr="00A560D5">
        <w:rPr>
          <w:sz w:val="28"/>
          <w:szCs w:val="28"/>
        </w:rPr>
        <w:t>земельних відносин, охорони навколишнього середовища та архітектури від</w:t>
      </w:r>
      <w:r>
        <w:rPr>
          <w:sz w:val="28"/>
          <w:szCs w:val="28"/>
        </w:rPr>
        <w:t>___________</w:t>
      </w:r>
      <w:r w:rsidRPr="00A560D5">
        <w:rPr>
          <w:sz w:val="28"/>
          <w:szCs w:val="28"/>
        </w:rPr>
        <w:t>р. (протокол №</w:t>
      </w:r>
      <w:r>
        <w:rPr>
          <w:sz w:val="28"/>
          <w:szCs w:val="28"/>
        </w:rPr>
        <w:t xml:space="preserve"> ______), </w:t>
      </w:r>
      <w:r w:rsidRPr="00A560D5">
        <w:rPr>
          <w:sz w:val="28"/>
          <w:szCs w:val="28"/>
        </w:rPr>
        <w:t>керуючись Конституцією України, ч. 6 ст.118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Земельного кодексу України, Законом України "Про місцеве самоврядування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Україні", Винниківська міська рада</w:t>
      </w:r>
    </w:p>
    <w:p w:rsidR="00A560D5" w:rsidRDefault="00A560D5" w:rsidP="00A560D5">
      <w:pPr>
        <w:jc w:val="center"/>
        <w:rPr>
          <w:sz w:val="28"/>
          <w:szCs w:val="28"/>
        </w:rPr>
      </w:pPr>
    </w:p>
    <w:p w:rsidR="00A560D5" w:rsidRDefault="00A560D5" w:rsidP="00A560D5">
      <w:pPr>
        <w:jc w:val="center"/>
        <w:rPr>
          <w:sz w:val="28"/>
          <w:szCs w:val="28"/>
        </w:rPr>
      </w:pPr>
      <w:r w:rsidRPr="00A560D5">
        <w:rPr>
          <w:sz w:val="28"/>
          <w:szCs w:val="28"/>
        </w:rPr>
        <w:t>ВИРІШИЛА:</w:t>
      </w:r>
    </w:p>
    <w:p w:rsidR="00A560D5" w:rsidRPr="00A560D5" w:rsidRDefault="00A560D5" w:rsidP="00A560D5">
      <w:pPr>
        <w:jc w:val="center"/>
        <w:rPr>
          <w:sz w:val="28"/>
          <w:szCs w:val="28"/>
        </w:rPr>
      </w:pPr>
    </w:p>
    <w:p w:rsidR="00A560D5" w:rsidRPr="00A560D5" w:rsidRDefault="00A560D5" w:rsidP="00A560D5">
      <w:pPr>
        <w:rPr>
          <w:sz w:val="28"/>
          <w:szCs w:val="28"/>
        </w:rPr>
      </w:pPr>
      <w:r w:rsidRPr="00A560D5">
        <w:rPr>
          <w:sz w:val="28"/>
          <w:szCs w:val="28"/>
        </w:rPr>
        <w:t>1. Рішення 20-ої сесії Винниківської міської ради №2295 від 06.02.2020р. «Про</w:t>
      </w:r>
    </w:p>
    <w:p w:rsidR="00A560D5" w:rsidRPr="00A560D5" w:rsidRDefault="00A560D5" w:rsidP="00A560D5">
      <w:pPr>
        <w:rPr>
          <w:sz w:val="28"/>
          <w:szCs w:val="28"/>
        </w:rPr>
      </w:pPr>
      <w:r w:rsidRPr="00A560D5">
        <w:rPr>
          <w:sz w:val="28"/>
          <w:szCs w:val="28"/>
        </w:rPr>
        <w:t>надання дозволу на розроблення проекту землеу</w:t>
      </w:r>
      <w:r>
        <w:rPr>
          <w:sz w:val="28"/>
          <w:szCs w:val="28"/>
        </w:rPr>
        <w:t xml:space="preserve">строю щодо відведення земельної </w:t>
      </w:r>
      <w:r w:rsidRPr="00A560D5">
        <w:rPr>
          <w:sz w:val="28"/>
          <w:szCs w:val="28"/>
        </w:rPr>
        <w:t>ділянки парку «На схилі» в комунальну власність Винниківської міської ради для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б</w:t>
      </w:r>
      <w:r>
        <w:rPr>
          <w:sz w:val="28"/>
          <w:szCs w:val="28"/>
        </w:rPr>
        <w:t>удівництва та обслуговування об</w:t>
      </w:r>
      <w:r>
        <w:rPr>
          <w:sz w:val="28"/>
          <w:szCs w:val="28"/>
          <w:lang w:val="en-US"/>
        </w:rPr>
        <w:t>`</w:t>
      </w:r>
      <w:r>
        <w:rPr>
          <w:sz w:val="28"/>
          <w:szCs w:val="28"/>
        </w:rPr>
        <w:t>є</w:t>
      </w:r>
      <w:r w:rsidRPr="00A560D5">
        <w:rPr>
          <w:sz w:val="28"/>
          <w:szCs w:val="28"/>
        </w:rPr>
        <w:t>ктів рекреаційного призначення по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Ів.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Франка у м.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Винники»- визнати таким, що втратило чинність.</w:t>
      </w:r>
    </w:p>
    <w:p w:rsidR="00A560D5" w:rsidRPr="00A560D5" w:rsidRDefault="00A560D5" w:rsidP="00A560D5">
      <w:pPr>
        <w:rPr>
          <w:sz w:val="28"/>
          <w:szCs w:val="28"/>
        </w:rPr>
      </w:pPr>
      <w:r w:rsidRPr="00A560D5">
        <w:rPr>
          <w:sz w:val="28"/>
          <w:szCs w:val="28"/>
        </w:rPr>
        <w:t>2. Дати дозвіл Винниківській міській раді на розро</w:t>
      </w:r>
      <w:r>
        <w:rPr>
          <w:sz w:val="28"/>
          <w:szCs w:val="28"/>
        </w:rPr>
        <w:t xml:space="preserve">блення проекту землеустрою щодо </w:t>
      </w:r>
      <w:r w:rsidRPr="00A560D5">
        <w:rPr>
          <w:sz w:val="28"/>
          <w:szCs w:val="28"/>
        </w:rPr>
        <w:t>відведення земельної ділянки орієнтовною площею 0,0812 га по зміні цільового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призначення комунальної власності кадастровий номер 4610160300:02:002:0059</w:t>
      </w:r>
      <w:r>
        <w:rPr>
          <w:sz w:val="28"/>
          <w:szCs w:val="28"/>
        </w:rPr>
        <w:t xml:space="preserve">. </w:t>
      </w:r>
      <w:r w:rsidRPr="00A560D5">
        <w:rPr>
          <w:sz w:val="28"/>
          <w:szCs w:val="28"/>
        </w:rPr>
        <w:t>яка розташована на території м.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Винники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по</w:t>
      </w:r>
    </w:p>
    <w:p w:rsidR="00A560D5" w:rsidRPr="00A560D5" w:rsidRDefault="00A560D5" w:rsidP="00A560D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вул. Ів. Франка </w:t>
      </w:r>
      <w:r w:rsidRPr="00A560D5">
        <w:rPr>
          <w:sz w:val="28"/>
          <w:szCs w:val="28"/>
        </w:rPr>
        <w:t>цільовим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призначенням 02.01 для будівництва та обслуговування житлового будинку,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господарських будівель і споруд на цільове призначення 07.01 для будівництва та</w:t>
      </w:r>
      <w:r>
        <w:rPr>
          <w:sz w:val="28"/>
          <w:szCs w:val="28"/>
        </w:rPr>
        <w:t xml:space="preserve"> обслуговування об'є</w:t>
      </w:r>
      <w:r w:rsidRPr="00A560D5">
        <w:rPr>
          <w:sz w:val="28"/>
          <w:szCs w:val="28"/>
        </w:rPr>
        <w:t>ктів рекреаційного призначення вид використання для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влаштування парку «На схилі» відповідно до розробленого та затвердженого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детального плану території (графічний додаток №1).</w:t>
      </w:r>
    </w:p>
    <w:p w:rsidR="00A560D5" w:rsidRPr="00A560D5" w:rsidRDefault="00A560D5" w:rsidP="00A560D5">
      <w:pPr>
        <w:rPr>
          <w:sz w:val="28"/>
          <w:szCs w:val="28"/>
        </w:rPr>
      </w:pPr>
      <w:r>
        <w:rPr>
          <w:sz w:val="28"/>
          <w:szCs w:val="28"/>
        </w:rPr>
        <w:t>3.</w:t>
      </w:r>
      <w:r w:rsidRPr="00A560D5">
        <w:rPr>
          <w:sz w:val="28"/>
          <w:szCs w:val="28"/>
        </w:rPr>
        <w:t>Виконавчому комітету Винниківської міської ради у встановленому законом</w:t>
      </w:r>
    </w:p>
    <w:p w:rsidR="00A560D5" w:rsidRPr="00A560D5" w:rsidRDefault="00A560D5" w:rsidP="00A560D5">
      <w:pPr>
        <w:rPr>
          <w:sz w:val="28"/>
          <w:szCs w:val="28"/>
        </w:rPr>
      </w:pPr>
      <w:r w:rsidRPr="00A560D5">
        <w:rPr>
          <w:sz w:val="28"/>
          <w:szCs w:val="28"/>
        </w:rPr>
        <w:t>порядку подати на затвердження Ви</w:t>
      </w:r>
      <w:r>
        <w:rPr>
          <w:sz w:val="28"/>
          <w:szCs w:val="28"/>
        </w:rPr>
        <w:t xml:space="preserve">нниківській міській раді проект </w:t>
      </w:r>
      <w:r w:rsidRPr="00A560D5">
        <w:rPr>
          <w:sz w:val="28"/>
          <w:szCs w:val="28"/>
        </w:rPr>
        <w:t>землеустрою</w:t>
      </w:r>
      <w:r>
        <w:rPr>
          <w:sz w:val="28"/>
          <w:szCs w:val="28"/>
        </w:rPr>
        <w:t xml:space="preserve"> </w:t>
      </w:r>
      <w:r w:rsidRPr="00A560D5">
        <w:rPr>
          <w:sz w:val="28"/>
          <w:szCs w:val="28"/>
        </w:rPr>
        <w:t>щодо відведення земельної ділянки по зміні цільового призначення.</w:t>
      </w:r>
      <w:r>
        <w:rPr>
          <w:sz w:val="28"/>
          <w:szCs w:val="28"/>
        </w:rPr>
        <w:t xml:space="preserve"> </w:t>
      </w:r>
    </w:p>
    <w:p w:rsidR="00A560D5" w:rsidRPr="00A560D5" w:rsidRDefault="00A560D5" w:rsidP="00A560D5">
      <w:pPr>
        <w:rPr>
          <w:sz w:val="28"/>
          <w:szCs w:val="28"/>
        </w:rPr>
      </w:pPr>
      <w:r>
        <w:rPr>
          <w:sz w:val="28"/>
          <w:szCs w:val="28"/>
        </w:rPr>
        <w:t>4.До освоє</w:t>
      </w:r>
      <w:r w:rsidRPr="00A560D5">
        <w:rPr>
          <w:sz w:val="28"/>
          <w:szCs w:val="28"/>
        </w:rPr>
        <w:t>ння земельної ділянки приступити після оформлення документів на</w:t>
      </w:r>
    </w:p>
    <w:p w:rsidR="00A560D5" w:rsidRPr="00A560D5" w:rsidRDefault="00A560D5" w:rsidP="00A560D5">
      <w:pPr>
        <w:rPr>
          <w:sz w:val="28"/>
          <w:szCs w:val="28"/>
        </w:rPr>
      </w:pPr>
      <w:r w:rsidRPr="00A560D5">
        <w:rPr>
          <w:sz w:val="28"/>
          <w:szCs w:val="28"/>
        </w:rPr>
        <w:t>землю та встановлення ї меж в натурі (на місцевості).</w:t>
      </w:r>
    </w:p>
    <w:p w:rsidR="00A560D5" w:rsidRDefault="00A560D5" w:rsidP="00A560D5">
      <w:pPr>
        <w:rPr>
          <w:sz w:val="28"/>
          <w:szCs w:val="28"/>
        </w:rPr>
      </w:pPr>
    </w:p>
    <w:p w:rsidR="00A560D5" w:rsidRDefault="00A560D5" w:rsidP="00A560D5">
      <w:pPr>
        <w:rPr>
          <w:sz w:val="28"/>
          <w:szCs w:val="28"/>
        </w:rPr>
      </w:pPr>
    </w:p>
    <w:p w:rsidR="00213958" w:rsidRPr="006F2805" w:rsidRDefault="00A560D5" w:rsidP="00A560D5">
      <w:pPr>
        <w:rPr>
          <w:sz w:val="28"/>
          <w:szCs w:val="28"/>
        </w:rPr>
      </w:pPr>
      <w:r w:rsidRPr="00A560D5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  В. 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6030" w:rsidRDefault="00066030">
      <w:r>
        <w:separator/>
      </w:r>
    </w:p>
  </w:endnote>
  <w:endnote w:type="continuationSeparator" w:id="0">
    <w:p w:rsidR="00066030" w:rsidRDefault="000660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6030" w:rsidRDefault="00066030">
      <w:r>
        <w:separator/>
      </w:r>
    </w:p>
  </w:footnote>
  <w:footnote w:type="continuationSeparator" w:id="0">
    <w:p w:rsidR="00066030" w:rsidRDefault="000660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603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560D5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E19E1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B9074-CF45-4792-94A4-E2B6B32F5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1616</Words>
  <Characters>922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2023-08-21T11:22:00Z</dcterms:modified>
</cp:coreProperties>
</file>