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A27F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A27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Винниківській міській раді технічної документації із землеустрою щодо інвентаризації земельної ділянки в комунальну власність для будівництва та обслуговування дитячого ма</w:t>
            </w:r>
            <w:r w:rsidR="00BA27F0">
              <w:rPr>
                <w:b/>
                <w:sz w:val="28"/>
              </w:rPr>
              <w:t>йданчика по вул. Івана Франка,1</w:t>
            </w:r>
            <w:r w:rsidRPr="00BE7A3D">
              <w:rPr>
                <w:b/>
                <w:sz w:val="28"/>
              </w:rPr>
              <w:t>14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A27F0" w:rsidRPr="00BA27F0" w:rsidRDefault="00BA27F0" w:rsidP="000D798E">
      <w:pPr>
        <w:jc w:val="both"/>
        <w:rPr>
          <w:sz w:val="28"/>
          <w:szCs w:val="28"/>
        </w:rPr>
      </w:pPr>
      <w:bookmarkStart w:id="1" w:name="_GoBack"/>
      <w:r>
        <w:rPr>
          <w:sz w:val="28"/>
          <w:szCs w:val="28"/>
        </w:rPr>
        <w:t>Розглянувши технічну документацію із землеустрою щод</w:t>
      </w:r>
      <w:r w:rsidRPr="00BA27F0">
        <w:rPr>
          <w:sz w:val="28"/>
          <w:szCs w:val="28"/>
        </w:rPr>
        <w:t>о</w:t>
      </w:r>
      <w:r>
        <w:rPr>
          <w:sz w:val="28"/>
          <w:szCs w:val="28"/>
        </w:rPr>
        <w:t xml:space="preserve">  інвен</w:t>
      </w:r>
      <w:r w:rsidRPr="00BA27F0">
        <w:rPr>
          <w:sz w:val="28"/>
          <w:szCs w:val="28"/>
        </w:rPr>
        <w:t>таризації земельної</w:t>
      </w:r>
      <w:r>
        <w:rPr>
          <w:sz w:val="28"/>
          <w:szCs w:val="28"/>
        </w:rPr>
        <w:t xml:space="preserve"> ділянки з метою формування земельн</w:t>
      </w:r>
      <w:r w:rsidRPr="00BA27F0">
        <w:rPr>
          <w:sz w:val="28"/>
          <w:szCs w:val="28"/>
        </w:rPr>
        <w:t>ої ділянки в комунальну власність по вул.Івана Франка,</w:t>
      </w:r>
      <w:r>
        <w:rPr>
          <w:sz w:val="28"/>
          <w:szCs w:val="28"/>
        </w:rPr>
        <w:t>1</w:t>
      </w:r>
      <w:r w:rsidRPr="00BA27F0">
        <w:rPr>
          <w:sz w:val="28"/>
          <w:szCs w:val="28"/>
        </w:rPr>
        <w:t>14у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м.Вин</w:t>
      </w:r>
      <w:r>
        <w:rPr>
          <w:sz w:val="28"/>
          <w:szCs w:val="28"/>
        </w:rPr>
        <w:t>ники, враховую</w:t>
      </w:r>
      <w:r w:rsidRPr="00BA27F0">
        <w:rPr>
          <w:sz w:val="28"/>
          <w:szCs w:val="28"/>
        </w:rPr>
        <w:t>чи рішення 20-ої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сес</w:t>
      </w:r>
      <w:r>
        <w:rPr>
          <w:sz w:val="28"/>
          <w:szCs w:val="28"/>
        </w:rPr>
        <w:t>і</w:t>
      </w:r>
      <w:r w:rsidRPr="00BA27F0">
        <w:rPr>
          <w:sz w:val="28"/>
          <w:szCs w:val="28"/>
        </w:rPr>
        <w:t>ї Винниківської міської ради від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05.03.2020p.</w:t>
      </w:r>
      <w:r>
        <w:rPr>
          <w:sz w:val="28"/>
          <w:szCs w:val="28"/>
        </w:rPr>
        <w:t xml:space="preserve"> №2375, кepуючись</w:t>
      </w:r>
      <w:r w:rsidRPr="00BA27F0">
        <w:rPr>
          <w:sz w:val="28"/>
          <w:szCs w:val="28"/>
        </w:rPr>
        <w:t>, ст. 12, 79-1,</w:t>
      </w:r>
      <w:r>
        <w:rPr>
          <w:sz w:val="28"/>
          <w:szCs w:val="28"/>
        </w:rPr>
        <w:t>83, 121, 122, 123 3емельного код</w:t>
      </w:r>
      <w:r w:rsidRPr="00BA27F0">
        <w:rPr>
          <w:sz w:val="28"/>
          <w:szCs w:val="28"/>
        </w:rPr>
        <w:t>ексу України, Законом України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«</w:t>
      </w:r>
      <w:r>
        <w:rPr>
          <w:sz w:val="28"/>
          <w:szCs w:val="28"/>
        </w:rPr>
        <w:t>Про державну реєстрацію  речових прав на н</w:t>
      </w:r>
      <w:r w:rsidRPr="00BA27F0">
        <w:rPr>
          <w:sz w:val="28"/>
          <w:szCs w:val="28"/>
        </w:rPr>
        <w:t>ерухоме майно та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їх обтяжень» Законом України</w:t>
      </w:r>
    </w:p>
    <w:p w:rsidR="00BA27F0" w:rsidRPr="00BA27F0" w:rsidRDefault="00BA27F0" w:rsidP="000D798E">
      <w:pPr>
        <w:jc w:val="both"/>
        <w:rPr>
          <w:sz w:val="28"/>
          <w:szCs w:val="28"/>
        </w:rPr>
      </w:pPr>
      <w:r>
        <w:rPr>
          <w:sz w:val="28"/>
          <w:szCs w:val="28"/>
        </w:rPr>
        <w:t>«П</w:t>
      </w:r>
      <w:r w:rsidRPr="00BA27F0">
        <w:rPr>
          <w:sz w:val="28"/>
          <w:szCs w:val="28"/>
        </w:rPr>
        <w:t>ро Держав</w:t>
      </w:r>
      <w:r>
        <w:rPr>
          <w:sz w:val="28"/>
          <w:szCs w:val="28"/>
        </w:rPr>
        <w:t>ний земельний</w:t>
      </w:r>
      <w:r w:rsidRPr="00BA27F0">
        <w:rPr>
          <w:sz w:val="28"/>
          <w:szCs w:val="28"/>
        </w:rPr>
        <w:t xml:space="preserve"> кадастр», Законом України «Про землеустрій», Законом України</w:t>
      </w:r>
      <w:r>
        <w:rPr>
          <w:sz w:val="28"/>
          <w:szCs w:val="28"/>
        </w:rPr>
        <w:t xml:space="preserve"> "Про місцеве самоврядування в Україн</w:t>
      </w:r>
      <w:r w:rsidRPr="00BA27F0">
        <w:rPr>
          <w:sz w:val="28"/>
          <w:szCs w:val="28"/>
        </w:rPr>
        <w:t>і", Винниківська міська рада</w:t>
      </w:r>
      <w:r>
        <w:rPr>
          <w:sz w:val="28"/>
          <w:szCs w:val="28"/>
        </w:rPr>
        <w:t>-</w:t>
      </w:r>
    </w:p>
    <w:p w:rsidR="00BA27F0" w:rsidRDefault="00BA27F0" w:rsidP="000D798E">
      <w:pPr>
        <w:jc w:val="both"/>
        <w:rPr>
          <w:sz w:val="28"/>
          <w:szCs w:val="28"/>
        </w:rPr>
      </w:pPr>
      <w:r w:rsidRPr="00BA27F0">
        <w:rPr>
          <w:sz w:val="28"/>
          <w:szCs w:val="28"/>
        </w:rPr>
        <w:t>ВИРІШИЛА:</w:t>
      </w:r>
    </w:p>
    <w:p w:rsidR="00BA27F0" w:rsidRPr="00BA27F0" w:rsidRDefault="00BA27F0" w:rsidP="000D798E">
      <w:pPr>
        <w:jc w:val="both"/>
        <w:rPr>
          <w:sz w:val="28"/>
          <w:szCs w:val="28"/>
        </w:rPr>
      </w:pPr>
    </w:p>
    <w:p w:rsidR="00BA27F0" w:rsidRPr="00BA27F0" w:rsidRDefault="00BA27F0" w:rsidP="000D798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Затвердити Виниківсь</w:t>
      </w:r>
      <w:r w:rsidRPr="00BA27F0">
        <w:rPr>
          <w:sz w:val="28"/>
          <w:szCs w:val="28"/>
        </w:rPr>
        <w:t>кій міській раді технічну документацію із землеустрою щодо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інвент</w:t>
      </w:r>
      <w:r w:rsidRPr="00BA27F0">
        <w:rPr>
          <w:sz w:val="28"/>
          <w:szCs w:val="28"/>
        </w:rPr>
        <w:t>аризації земел</w:t>
      </w:r>
      <w:r w:rsidRPr="00BA27F0">
        <w:rPr>
          <w:sz w:val="28"/>
          <w:szCs w:val="28"/>
        </w:rPr>
        <w:t>ь</w:t>
      </w:r>
      <w:r w:rsidRPr="00BA27F0">
        <w:rPr>
          <w:sz w:val="28"/>
          <w:szCs w:val="28"/>
        </w:rPr>
        <w:t>ної ділянки з метою формування земельної ділянки та надати в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комунальну власніс</w:t>
      </w:r>
      <w:r w:rsidRPr="00BA27F0">
        <w:rPr>
          <w:sz w:val="28"/>
          <w:szCs w:val="28"/>
        </w:rPr>
        <w:t>ть земель</w:t>
      </w:r>
      <w:r w:rsidRPr="00BA27F0">
        <w:rPr>
          <w:sz w:val="28"/>
          <w:szCs w:val="28"/>
        </w:rPr>
        <w:t>ну ділянку площ</w:t>
      </w:r>
      <w:r w:rsidRPr="00BA27F0">
        <w:rPr>
          <w:sz w:val="28"/>
          <w:szCs w:val="28"/>
        </w:rPr>
        <w:t>ею 0,0412 га (кадастровий номер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4610160300:07;004;0192) д</w:t>
      </w:r>
      <w:r>
        <w:rPr>
          <w:sz w:val="28"/>
          <w:szCs w:val="28"/>
        </w:rPr>
        <w:t>ля будівн</w:t>
      </w:r>
      <w:r w:rsidRPr="00BA27F0">
        <w:rPr>
          <w:sz w:val="28"/>
          <w:szCs w:val="28"/>
        </w:rPr>
        <w:t>ицт</w:t>
      </w:r>
      <w:r>
        <w:rPr>
          <w:sz w:val="28"/>
          <w:szCs w:val="28"/>
        </w:rPr>
        <w:t>ва</w:t>
      </w:r>
      <w:r w:rsidRPr="00BA27F0">
        <w:rPr>
          <w:sz w:val="28"/>
          <w:szCs w:val="28"/>
        </w:rPr>
        <w:t xml:space="preserve"> та обслуговування дитячого майданчика</w:t>
      </w:r>
      <w:r>
        <w:rPr>
          <w:sz w:val="28"/>
          <w:szCs w:val="28"/>
        </w:rPr>
        <w:t xml:space="preserve"> (код 18.00) </w:t>
      </w:r>
      <w:r w:rsidRPr="00BA27F0">
        <w:rPr>
          <w:sz w:val="28"/>
          <w:szCs w:val="28"/>
        </w:rPr>
        <w:t>п</w:t>
      </w:r>
      <w:r>
        <w:rPr>
          <w:sz w:val="28"/>
          <w:szCs w:val="28"/>
        </w:rPr>
        <w:t>о в</w:t>
      </w:r>
      <w:r w:rsidRPr="00BA27F0">
        <w:rPr>
          <w:sz w:val="28"/>
          <w:szCs w:val="28"/>
        </w:rPr>
        <w:t>ул.lва</w:t>
      </w:r>
      <w:r>
        <w:rPr>
          <w:sz w:val="28"/>
          <w:szCs w:val="28"/>
        </w:rPr>
        <w:t>на Ф</w:t>
      </w:r>
      <w:r w:rsidRPr="00BA27F0">
        <w:rPr>
          <w:sz w:val="28"/>
          <w:szCs w:val="28"/>
        </w:rPr>
        <w:t>ра</w:t>
      </w:r>
      <w:r>
        <w:rPr>
          <w:sz w:val="28"/>
          <w:szCs w:val="28"/>
        </w:rPr>
        <w:t>нка,114 y м.Вин</w:t>
      </w:r>
      <w:r w:rsidRPr="00BA27F0">
        <w:rPr>
          <w:sz w:val="28"/>
          <w:szCs w:val="28"/>
        </w:rPr>
        <w:t>ники за рахунок земель житлової та</w:t>
      </w:r>
      <w:r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громадс</w:t>
      </w:r>
      <w:r w:rsidRPr="00BA27F0">
        <w:rPr>
          <w:sz w:val="28"/>
          <w:szCs w:val="28"/>
        </w:rPr>
        <w:t>ької з</w:t>
      </w:r>
      <w:r w:rsidRPr="00BA27F0">
        <w:rPr>
          <w:sz w:val="28"/>
          <w:szCs w:val="28"/>
        </w:rPr>
        <w:t>а</w:t>
      </w:r>
      <w:r w:rsidRPr="00BA27F0">
        <w:rPr>
          <w:sz w:val="28"/>
          <w:szCs w:val="28"/>
        </w:rPr>
        <w:t>будови.</w:t>
      </w:r>
    </w:p>
    <w:p w:rsidR="00BA27F0" w:rsidRPr="00BA27F0" w:rsidRDefault="00BA27F0" w:rsidP="000D798E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A27F0">
        <w:rPr>
          <w:sz w:val="28"/>
          <w:szCs w:val="28"/>
        </w:rPr>
        <w:t>Виконаичому комітету Виикінської міскої ради:</w:t>
      </w:r>
    </w:p>
    <w:p w:rsidR="00BA27F0" w:rsidRPr="00BA27F0" w:rsidRDefault="00BA27F0" w:rsidP="000D798E">
      <w:pPr>
        <w:jc w:val="both"/>
        <w:rPr>
          <w:sz w:val="28"/>
          <w:szCs w:val="28"/>
        </w:rPr>
      </w:pPr>
      <w:r w:rsidRPr="00BA27F0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BA27F0">
        <w:rPr>
          <w:sz w:val="28"/>
          <w:szCs w:val="28"/>
        </w:rPr>
        <w:t>1</w:t>
      </w:r>
      <w:r>
        <w:rPr>
          <w:sz w:val="28"/>
          <w:szCs w:val="28"/>
        </w:rPr>
        <w:t>. Ч</w:t>
      </w:r>
      <w:r w:rsidRPr="00BA27F0">
        <w:rPr>
          <w:sz w:val="28"/>
          <w:szCs w:val="28"/>
        </w:rPr>
        <w:t>eрeз спе</w:t>
      </w:r>
      <w:r>
        <w:rPr>
          <w:sz w:val="28"/>
          <w:szCs w:val="28"/>
        </w:rPr>
        <w:t>ц</w:t>
      </w:r>
      <w:r w:rsidRPr="00BA27F0">
        <w:rPr>
          <w:sz w:val="28"/>
          <w:szCs w:val="28"/>
        </w:rPr>
        <w:t>і</w:t>
      </w:r>
      <w:r>
        <w:rPr>
          <w:sz w:val="28"/>
          <w:szCs w:val="28"/>
        </w:rPr>
        <w:t>а</w:t>
      </w:r>
      <w:r w:rsidRPr="00BA27F0">
        <w:rPr>
          <w:sz w:val="28"/>
          <w:szCs w:val="28"/>
        </w:rPr>
        <w:t>лі</w:t>
      </w:r>
      <w:r>
        <w:rPr>
          <w:sz w:val="28"/>
          <w:szCs w:val="28"/>
        </w:rPr>
        <w:t>зова</w:t>
      </w:r>
      <w:r w:rsidR="000D798E">
        <w:rPr>
          <w:sz w:val="28"/>
          <w:szCs w:val="28"/>
        </w:rPr>
        <w:t>ну землевпо</w:t>
      </w:r>
      <w:r w:rsidRPr="00BA27F0">
        <w:rPr>
          <w:sz w:val="28"/>
          <w:szCs w:val="28"/>
        </w:rPr>
        <w:t>рядну організацію встановити межі земельної ділянки</w:t>
      </w:r>
      <w:r w:rsidR="000D798E">
        <w:rPr>
          <w:sz w:val="28"/>
          <w:szCs w:val="28"/>
        </w:rPr>
        <w:t xml:space="preserve"> в натурі (на місцевості).</w:t>
      </w:r>
    </w:p>
    <w:p w:rsidR="00BA27F0" w:rsidRPr="00BA27F0" w:rsidRDefault="00BA27F0" w:rsidP="000D798E">
      <w:pPr>
        <w:jc w:val="both"/>
        <w:rPr>
          <w:sz w:val="28"/>
          <w:szCs w:val="28"/>
        </w:rPr>
      </w:pPr>
      <w:r w:rsidRPr="00BA27F0">
        <w:rPr>
          <w:sz w:val="28"/>
          <w:szCs w:val="28"/>
        </w:rPr>
        <w:lastRenderedPageBreak/>
        <w:t>2</w:t>
      </w:r>
      <w:r w:rsidR="000D798E">
        <w:rPr>
          <w:sz w:val="28"/>
          <w:szCs w:val="28"/>
        </w:rPr>
        <w:t>.</w:t>
      </w:r>
      <w:r w:rsidRPr="00BA27F0">
        <w:rPr>
          <w:sz w:val="28"/>
          <w:szCs w:val="28"/>
        </w:rPr>
        <w:t>2</w:t>
      </w:r>
      <w:r w:rsidR="000D798E">
        <w:rPr>
          <w:sz w:val="28"/>
          <w:szCs w:val="28"/>
        </w:rPr>
        <w:t>. Здійснити реєстрацію речового прав</w:t>
      </w:r>
      <w:r w:rsidRPr="00BA27F0">
        <w:rPr>
          <w:sz w:val="28"/>
          <w:szCs w:val="28"/>
        </w:rPr>
        <w:t xml:space="preserve">а </w:t>
      </w:r>
      <w:r w:rsidR="000D798E">
        <w:rPr>
          <w:sz w:val="28"/>
          <w:szCs w:val="28"/>
        </w:rPr>
        <w:t xml:space="preserve">на </w:t>
      </w:r>
      <w:r w:rsidRPr="00BA27F0">
        <w:rPr>
          <w:sz w:val="28"/>
          <w:szCs w:val="28"/>
        </w:rPr>
        <w:t>земельну ділянку, відповідно до Закону України</w:t>
      </w:r>
      <w:r w:rsidR="000D798E">
        <w:rPr>
          <w:sz w:val="28"/>
          <w:szCs w:val="28"/>
        </w:rPr>
        <w:t xml:space="preserve"> </w:t>
      </w:r>
      <w:r w:rsidRPr="00BA27F0">
        <w:rPr>
          <w:sz w:val="28"/>
          <w:szCs w:val="28"/>
        </w:rPr>
        <w:t>«Про держа</w:t>
      </w:r>
      <w:r w:rsidR="000D798E">
        <w:rPr>
          <w:sz w:val="28"/>
          <w:szCs w:val="28"/>
        </w:rPr>
        <w:t xml:space="preserve">вну peєстрацію речових прав </w:t>
      </w:r>
      <w:r w:rsidRPr="00BA27F0">
        <w:rPr>
          <w:sz w:val="28"/>
          <w:szCs w:val="28"/>
        </w:rPr>
        <w:t>на нерухоме майно та їх обтяжень»</w:t>
      </w:r>
    </w:p>
    <w:p w:rsidR="00BA27F0" w:rsidRPr="00BA27F0" w:rsidRDefault="000D798E" w:rsidP="000D798E">
      <w:pPr>
        <w:jc w:val="both"/>
        <w:rPr>
          <w:sz w:val="28"/>
          <w:szCs w:val="28"/>
        </w:rPr>
      </w:pPr>
      <w:r>
        <w:rPr>
          <w:sz w:val="28"/>
          <w:szCs w:val="28"/>
        </w:rPr>
        <w:t>3. Землевлас</w:t>
      </w:r>
      <w:r w:rsidR="00BA27F0" w:rsidRPr="00BA27F0">
        <w:rPr>
          <w:sz w:val="28"/>
          <w:szCs w:val="28"/>
        </w:rPr>
        <w:t>нику</w:t>
      </w:r>
      <w:r>
        <w:rPr>
          <w:sz w:val="28"/>
          <w:szCs w:val="28"/>
        </w:rPr>
        <w:t xml:space="preserve"> з</w:t>
      </w:r>
      <w:r w:rsidR="00BA27F0" w:rsidRPr="00BA27F0">
        <w:rPr>
          <w:sz w:val="28"/>
          <w:szCs w:val="28"/>
        </w:rPr>
        <w:t>абез</w:t>
      </w:r>
      <w:r>
        <w:rPr>
          <w:sz w:val="28"/>
          <w:szCs w:val="28"/>
        </w:rPr>
        <w:t>печити цілодобовий доступ до існ</w:t>
      </w:r>
      <w:r w:rsidR="00BA27F0" w:rsidRPr="00BA27F0">
        <w:rPr>
          <w:sz w:val="28"/>
          <w:szCs w:val="28"/>
        </w:rPr>
        <w:t>уючих на території ділянки</w:t>
      </w:r>
      <w:r>
        <w:rPr>
          <w:sz w:val="28"/>
          <w:szCs w:val="28"/>
        </w:rPr>
        <w:t xml:space="preserve"> інженерних мереж для їx ремонту, обслуговування будівницт</w:t>
      </w:r>
      <w:r w:rsidR="00BA27F0" w:rsidRPr="00BA27F0">
        <w:rPr>
          <w:sz w:val="28"/>
          <w:szCs w:val="28"/>
        </w:rPr>
        <w:t>ва нових та, дотримуватись</w:t>
      </w:r>
      <w:r>
        <w:rPr>
          <w:sz w:val="28"/>
          <w:szCs w:val="28"/>
        </w:rPr>
        <w:t xml:space="preserve"> </w:t>
      </w:r>
      <w:r w:rsidR="00BA27F0" w:rsidRPr="00BA27F0">
        <w:rPr>
          <w:sz w:val="28"/>
          <w:szCs w:val="28"/>
        </w:rPr>
        <w:t>пра</w:t>
      </w:r>
      <w:r>
        <w:rPr>
          <w:sz w:val="28"/>
          <w:szCs w:val="28"/>
        </w:rPr>
        <w:t>в</w:t>
      </w:r>
      <w:r w:rsidR="00BA27F0" w:rsidRPr="00BA27F0">
        <w:rPr>
          <w:sz w:val="28"/>
          <w:szCs w:val="28"/>
        </w:rPr>
        <w:t xml:space="preserve">ил </w:t>
      </w:r>
      <w:r>
        <w:rPr>
          <w:sz w:val="28"/>
          <w:szCs w:val="28"/>
        </w:rPr>
        <w:t>викорис</w:t>
      </w:r>
      <w:r w:rsidR="00BA27F0" w:rsidRPr="00BA27F0">
        <w:rPr>
          <w:sz w:val="28"/>
          <w:szCs w:val="28"/>
        </w:rPr>
        <w:t>тан</w:t>
      </w:r>
      <w:r>
        <w:rPr>
          <w:sz w:val="28"/>
          <w:szCs w:val="28"/>
        </w:rPr>
        <w:t>н</w:t>
      </w:r>
      <w:r w:rsidR="00BA27F0" w:rsidRPr="00BA27F0">
        <w:rPr>
          <w:sz w:val="28"/>
          <w:szCs w:val="28"/>
        </w:rPr>
        <w:t>я земел</w:t>
      </w:r>
      <w:r>
        <w:rPr>
          <w:sz w:val="28"/>
          <w:szCs w:val="28"/>
        </w:rPr>
        <w:t xml:space="preserve">ь, в </w:t>
      </w:r>
      <w:r w:rsidR="00BA27F0" w:rsidRPr="00BA27F0">
        <w:rPr>
          <w:sz w:val="28"/>
          <w:szCs w:val="28"/>
        </w:rPr>
        <w:t>охоро</w:t>
      </w:r>
      <w:r>
        <w:rPr>
          <w:sz w:val="28"/>
          <w:szCs w:val="28"/>
        </w:rPr>
        <w:t>нній зон</w:t>
      </w:r>
      <w:r w:rsidR="00BA27F0" w:rsidRPr="00BA27F0">
        <w:rPr>
          <w:sz w:val="28"/>
          <w:szCs w:val="28"/>
        </w:rPr>
        <w:t>і з</w:t>
      </w:r>
      <w:r>
        <w:rPr>
          <w:sz w:val="28"/>
          <w:szCs w:val="28"/>
        </w:rPr>
        <w:t>гідно з вимогами інженерни</w:t>
      </w:r>
      <w:r w:rsidR="00BA27F0" w:rsidRPr="00BA27F0">
        <w:rPr>
          <w:sz w:val="28"/>
          <w:szCs w:val="28"/>
        </w:rPr>
        <w:t>х служб міста.</w:t>
      </w:r>
    </w:p>
    <w:p w:rsidR="00BA27F0" w:rsidRPr="00BA27F0" w:rsidRDefault="000D798E" w:rsidP="000D798E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</w:t>
      </w:r>
      <w:r w:rsidR="00BA27F0" w:rsidRPr="00BA27F0">
        <w:rPr>
          <w:sz w:val="28"/>
          <w:szCs w:val="28"/>
        </w:rPr>
        <w:t>ісл</w:t>
      </w:r>
      <w:r>
        <w:rPr>
          <w:sz w:val="28"/>
          <w:szCs w:val="28"/>
        </w:rPr>
        <w:t>ати в</w:t>
      </w:r>
      <w:r w:rsidR="00BA27F0" w:rsidRPr="00BA27F0">
        <w:rPr>
          <w:sz w:val="28"/>
          <w:szCs w:val="28"/>
        </w:rPr>
        <w:t xml:space="preserve"> Лич</w:t>
      </w:r>
      <w:r>
        <w:rPr>
          <w:sz w:val="28"/>
          <w:szCs w:val="28"/>
        </w:rPr>
        <w:t>аківську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єдану податкову інспекцію Головн</w:t>
      </w:r>
      <w:r w:rsidR="00BA27F0" w:rsidRPr="00BA27F0">
        <w:rPr>
          <w:sz w:val="28"/>
          <w:szCs w:val="28"/>
        </w:rPr>
        <w:t>ого управл</w:t>
      </w:r>
      <w:r>
        <w:rPr>
          <w:sz w:val="28"/>
          <w:szCs w:val="28"/>
        </w:rPr>
        <w:t>інн</w:t>
      </w:r>
      <w:r w:rsidR="00BA27F0" w:rsidRPr="00BA27F0">
        <w:rPr>
          <w:sz w:val="28"/>
          <w:szCs w:val="28"/>
        </w:rPr>
        <w:t>я</w:t>
      </w:r>
      <w:r>
        <w:rPr>
          <w:sz w:val="28"/>
          <w:szCs w:val="28"/>
        </w:rPr>
        <w:t xml:space="preserve"> ДФС у Львівській області.</w:t>
      </w:r>
    </w:p>
    <w:p w:rsidR="00213958" w:rsidRDefault="000D798E" w:rsidP="000D79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D798E" w:rsidRDefault="000D798E" w:rsidP="000D798E">
      <w:pPr>
        <w:jc w:val="both"/>
        <w:rPr>
          <w:sz w:val="28"/>
          <w:szCs w:val="28"/>
        </w:rPr>
      </w:pPr>
    </w:p>
    <w:p w:rsidR="000D798E" w:rsidRDefault="000D798E" w:rsidP="000D798E">
      <w:pPr>
        <w:jc w:val="both"/>
        <w:rPr>
          <w:sz w:val="28"/>
          <w:szCs w:val="28"/>
        </w:rPr>
      </w:pPr>
    </w:p>
    <w:p w:rsidR="000D798E" w:rsidRPr="006F2805" w:rsidRDefault="000D798E" w:rsidP="000D798E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              В. Квурт</w:t>
      </w:r>
      <w:bookmarkEnd w:id="1"/>
    </w:p>
    <w:sectPr w:rsidR="000D798E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5BC3" w:rsidRDefault="00E05BC3">
      <w:r>
        <w:separator/>
      </w:r>
    </w:p>
  </w:endnote>
  <w:endnote w:type="continuationSeparator" w:id="0">
    <w:p w:rsidR="00E05BC3" w:rsidRDefault="00E05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5BC3" w:rsidRDefault="00E05BC3">
      <w:r>
        <w:separator/>
      </w:r>
    </w:p>
  </w:footnote>
  <w:footnote w:type="continuationSeparator" w:id="0">
    <w:p w:rsidR="00E05BC3" w:rsidRDefault="00E05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FEF50F7"/>
    <w:multiLevelType w:val="hybridMultilevel"/>
    <w:tmpl w:val="3180603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798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A27F0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05BC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64240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605B8C-C874-4A56-9253-DDD619674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90</TotalTime>
  <Pages>1</Pages>
  <Words>1531</Words>
  <Characters>873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2023-08-25T12:11:00Z</dcterms:modified>
</cp:coreProperties>
</file>