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C7" w:rsidRPr="00B16C66" w:rsidRDefault="00B16C66" w:rsidP="00A81052">
      <w:pPr>
        <w:spacing w:after="0" w:line="240" w:lineRule="auto"/>
        <w:ind w:firstLine="567"/>
        <w:jc w:val="center"/>
        <w:rPr>
          <w:rFonts w:ascii="Times New Roman" w:hAnsi="Times New Roman" w:cs="Times New Roman"/>
          <w:b/>
        </w:rPr>
      </w:pPr>
      <w:r w:rsidRPr="00B16C66">
        <w:rPr>
          <w:rFonts w:ascii="Times New Roman" w:eastAsia="Times New Roman" w:hAnsi="Times New Roman"/>
          <w:b/>
          <w:lang w:eastAsia="ru-RU"/>
        </w:rPr>
        <w:t>Природний газ (код ДК 021:2015 – 09120000-6 Газове паливо)</w:t>
      </w:r>
    </w:p>
    <w:p w:rsidR="00301BC7" w:rsidRDefault="00301BC7" w:rsidP="00A81052">
      <w:pPr>
        <w:spacing w:after="0" w:line="240" w:lineRule="auto"/>
        <w:ind w:firstLine="567"/>
        <w:jc w:val="center"/>
        <w:rPr>
          <w:rFonts w:ascii="Times New Roman" w:hAnsi="Times New Roman" w:cs="Times New Roman"/>
          <w:b/>
        </w:rPr>
      </w:pPr>
    </w:p>
    <w:p w:rsidR="00D15CC3" w:rsidRDefault="00D15CC3" w:rsidP="00B33343">
      <w:pPr>
        <w:spacing w:after="0" w:line="240" w:lineRule="auto"/>
        <w:ind w:firstLine="567"/>
        <w:jc w:val="both"/>
        <w:rPr>
          <w:rFonts w:ascii="Times New Roman" w:hAnsi="Times New Roman" w:cs="Times New Roman"/>
        </w:rPr>
      </w:pPr>
    </w:p>
    <w:p w:rsidR="00B33343" w:rsidRDefault="00B33343" w:rsidP="00A81052">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B16C66" w:rsidRPr="00B16C66">
        <w:rPr>
          <w:rFonts w:ascii="Times New Roman" w:hAnsi="Times New Roman" w:cs="Times New Roman"/>
        </w:rPr>
        <w:t>Природний газ (код ДК 021:2015 – 09120000-6 Газове паливо)</w:t>
      </w:r>
    </w:p>
    <w:p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rsidR="00B16C66" w:rsidRDefault="00731BA0" w:rsidP="00731BA0">
      <w:pPr>
        <w:spacing w:after="0" w:line="240" w:lineRule="auto"/>
        <w:jc w:val="both"/>
        <w:rPr>
          <w:rFonts w:ascii="Times New Roman" w:hAnsi="Times New Roman"/>
          <w:lang w:eastAsia="uk-UA"/>
        </w:rPr>
      </w:pPr>
      <w:r>
        <w:rPr>
          <w:rFonts w:ascii="Times New Roman" w:hAnsi="Times New Roman"/>
          <w:lang w:eastAsia="uk-UA"/>
        </w:rPr>
        <w:t xml:space="preserve">Визначення </w:t>
      </w:r>
      <w:r w:rsidRPr="00731BA0">
        <w:rPr>
          <w:rFonts w:ascii="Times New Roman" w:hAnsi="Times New Roman"/>
          <w:lang w:eastAsia="uk-UA"/>
        </w:rPr>
        <w:t>технічних та якісних характеристик предмета закупівлі</w:t>
      </w:r>
      <w:r>
        <w:rPr>
          <w:rFonts w:ascii="Times New Roman" w:hAnsi="Times New Roman"/>
          <w:lang w:eastAsia="uk-UA"/>
        </w:rPr>
        <w:t xml:space="preserve"> врегульоване </w:t>
      </w:r>
      <w:r w:rsidRPr="00731BA0">
        <w:rPr>
          <w:rFonts w:ascii="Times New Roman" w:hAnsi="Times New Roman"/>
          <w:lang w:eastAsia="uk-UA"/>
        </w:rPr>
        <w:t>Законом України «Про ринок природного газу», Постановою Національної комісії, що здійснює державне регулювання у сфері е</w:t>
      </w:r>
      <w:r>
        <w:rPr>
          <w:rFonts w:ascii="Times New Roman" w:hAnsi="Times New Roman"/>
          <w:lang w:eastAsia="uk-UA"/>
        </w:rPr>
        <w:t>нергетики та комунальних послуг</w:t>
      </w:r>
      <w:r w:rsidRPr="00731BA0">
        <w:rPr>
          <w:rFonts w:ascii="Times New Roman" w:hAnsi="Times New Roman"/>
          <w:lang w:eastAsia="uk-UA"/>
        </w:rPr>
        <w:t xml:space="preserve"> №2496 від 30.09.2015 «Про затвердження Правил постачання природного газу» (надалі – Правила постачання природного газу), Постановою НКРЕКП №2493 від 30.09.2015 «Про затвердження Кодексу газотранспортної системи», Постановою НКРЕКП №2494 від 30.09.2015 «Про затвердження Кодексу газорозподільних систем», Постановою НКРЕКП №3013 від 24.12.2019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 та іншими нормативно-правовими актами України, що регулюють відносини у сфері постачання природного газу</w:t>
      </w:r>
      <w:r>
        <w:rPr>
          <w:rFonts w:ascii="Times New Roman" w:hAnsi="Times New Roman"/>
          <w:lang w:eastAsia="uk-UA"/>
        </w:rPr>
        <w:t>.</w:t>
      </w:r>
    </w:p>
    <w:p w:rsidR="00731BA0" w:rsidRDefault="00731BA0" w:rsidP="00731BA0">
      <w:pPr>
        <w:spacing w:after="0" w:line="240" w:lineRule="auto"/>
        <w:jc w:val="both"/>
        <w:rPr>
          <w:rFonts w:ascii="Times New Roman" w:hAnsi="Times New Roman"/>
          <w:lang w:eastAsia="uk-UA"/>
        </w:rPr>
      </w:pPr>
      <w:r w:rsidRPr="00731BA0">
        <w:rPr>
          <w:rFonts w:ascii="Times New Roman" w:hAnsi="Times New Roman"/>
          <w:lang w:eastAsia="uk-U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731BA0">
        <w:rPr>
          <w:rFonts w:ascii="Times New Roman" w:hAnsi="Times New Roman"/>
          <w:lang w:eastAsia="uk-UA"/>
        </w:rPr>
        <w:t>рт</w:t>
      </w:r>
      <w:proofErr w:type="spellEnd"/>
      <w:r w:rsidRPr="00731BA0">
        <w:rPr>
          <w:rFonts w:ascii="Times New Roman" w:hAnsi="Times New Roman"/>
          <w:lang w:eastAsia="uk-UA"/>
        </w:rPr>
        <w:t>. ст.)</w:t>
      </w:r>
      <w:r>
        <w:rPr>
          <w:rFonts w:ascii="Times New Roman" w:hAnsi="Times New Roman"/>
          <w:lang w:eastAsia="uk-UA"/>
        </w:rPr>
        <w:t xml:space="preserve">. </w:t>
      </w:r>
      <w:r w:rsidRPr="00731BA0">
        <w:rPr>
          <w:rFonts w:ascii="Times New Roman" w:hAnsi="Times New Roman"/>
          <w:lang w:eastAsia="uk-UA"/>
        </w:rPr>
        <w:t>Фізико-хімічні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Кодексом ГРМ</w:t>
      </w:r>
      <w:r>
        <w:rPr>
          <w:rFonts w:ascii="Times New Roman" w:hAnsi="Times New Roman"/>
          <w:lang w:eastAsia="uk-UA"/>
        </w:rPr>
        <w:t>.</w:t>
      </w:r>
    </w:p>
    <w:p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Pr="00C07553"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09325D">
        <w:rPr>
          <w:rFonts w:ascii="Times New Roman" w:hAnsi="Times New Roman" w:cs="Times New Roman"/>
        </w:rPr>
        <w:t>–</w:t>
      </w:r>
      <w:r w:rsidR="009F4FD2" w:rsidRPr="00C07553">
        <w:rPr>
          <w:rFonts w:ascii="Times New Roman" w:hAnsi="Times New Roman" w:cs="Times New Roman"/>
        </w:rPr>
        <w:t xml:space="preserve"> </w:t>
      </w:r>
      <w:r w:rsidR="0009325D" w:rsidRPr="0009325D">
        <w:rPr>
          <w:rFonts w:ascii="Times New Roman" w:hAnsi="Times New Roman" w:cs="Times New Roman"/>
        </w:rPr>
        <w:t>513 174</w:t>
      </w:r>
      <w:r w:rsidR="006A2D19" w:rsidRPr="0009325D">
        <w:rPr>
          <w:rFonts w:ascii="Times New Roman" w:hAnsi="Times New Roman" w:cs="Times New Roman"/>
        </w:rPr>
        <w:t>,00 грн. з</w:t>
      </w:r>
      <w:bookmarkStart w:id="0" w:name="_GoBack"/>
      <w:bookmarkEnd w:id="0"/>
      <w:r w:rsidR="006A2D19" w:rsidRPr="006A2D19">
        <w:rPr>
          <w:rFonts w:ascii="Times New Roman" w:hAnsi="Times New Roman" w:cs="Times New Roman"/>
        </w:rPr>
        <w:t xml:space="preserve"> ПДВ</w:t>
      </w:r>
    </w:p>
    <w:p w:rsidR="00731BA0" w:rsidRPr="001A0E30" w:rsidRDefault="00731BA0" w:rsidP="00731BA0">
      <w:pPr>
        <w:shd w:val="clear" w:color="auto" w:fill="FFFFFF"/>
        <w:spacing w:after="0" w:line="240" w:lineRule="auto"/>
        <w:jc w:val="both"/>
        <w:rPr>
          <w:rFonts w:ascii="Times New Roman" w:eastAsia="Times New Roman" w:hAnsi="Times New Roman" w:cs="Times New Roman"/>
          <w:lang w:eastAsia="uk-UA"/>
        </w:rPr>
      </w:pPr>
      <w:r w:rsidRPr="001A0E30">
        <w:rPr>
          <w:rFonts w:ascii="Times New Roman" w:eastAsia="Times New Roman" w:hAnsi="Times New Roman" w:cs="Times New Roman"/>
          <w:lang w:eastAsia="uk-UA"/>
        </w:rPr>
        <w:t>30 вересня 2021 року між Кабінетом Міністрів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 підписано Меморандум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та досягнуті домовленості для установ та організацій, що фінансуються з державного або місцевих бюджетів, та використовують природний газ для забезпечення всіх своїх потреб.</w:t>
      </w:r>
      <w:r>
        <w:rPr>
          <w:rFonts w:ascii="Times New Roman" w:eastAsia="Times New Roman" w:hAnsi="Times New Roman" w:cs="Times New Roman"/>
          <w:lang w:eastAsia="uk-UA"/>
        </w:rPr>
        <w:t xml:space="preserve"> П</w:t>
      </w:r>
      <w:r w:rsidRPr="001A0E30">
        <w:rPr>
          <w:rFonts w:ascii="Times New Roman" w:eastAsia="Times New Roman" w:hAnsi="Times New Roman" w:cs="Times New Roman"/>
          <w:lang w:eastAsia="uk-UA"/>
        </w:rPr>
        <w:t>ротоколом засідання експертної комісії ДСНС України з визначення рівнів та класів надзвичайних ситуацій від 12.10.2021 № 15/09-21 ухвалено, що відповідно до Порядку класифікації надзвичайних ситуацій за їх рівнями, затвердженого постановою Кабінету Міністрів України від 24 березня 2004 р. № 368, Національного класифікатора надзвичайних ситуацій ДК 019:2010 класифікувати надзвичайну ситуацію, яка виникла у зв’язку з відсутністю постачання природного газу бюджетним установам на осінньо-зимовий період 2021/2022 років, як надзвичайну ситуацію техногенного характеру (код надзвичайної ситуації 10800 - НС унаслідок аварій на системах життєзабезпечення) державного рівня (додаток 3).</w:t>
      </w:r>
      <w:r>
        <w:rPr>
          <w:rFonts w:ascii="Times New Roman" w:eastAsia="Times New Roman" w:hAnsi="Times New Roman" w:cs="Times New Roman"/>
          <w:lang w:eastAsia="uk-UA"/>
        </w:rPr>
        <w:t xml:space="preserve"> </w:t>
      </w:r>
      <w:r w:rsidRPr="001A0E30">
        <w:rPr>
          <w:rFonts w:ascii="Times New Roman" w:eastAsia="Times New Roman" w:hAnsi="Times New Roman" w:cs="Times New Roman"/>
          <w:lang w:eastAsia="uk-UA"/>
        </w:rPr>
        <w:t xml:space="preserve">У свою чергу, протоколом №26 позачергового засідання обласної комісії з питань техногенно – екологічної безпеки і надзвичайних ситуацій Львівської обласної державної адміністрації від 11.10.2021р. вирішено визнати ситуацію, що склалася у зв’язку з відсутністю постачання природного газу бюджетним установам, організацій та комунальних некомерційних підприємств, що фінансуються з державного або місцевих бюджетів на осінньо-зимовий період 2021 – 2022 років та подальшим виникненням загрози життю та здоров’ю населення області, завдання значних матеріальних збитків, відповідно до пункту 24 частини першої статті 2 Кодексу цивільного захисту України, надзвичайною ситуацією. Тим же, обласна комісія з питань техногенно – екологічної безпеки і надзвичайних ситуацій протокольним рішенням визнала ситуацію, що склалася у зв’язку з відсутністю постачання природного газу бюджетним установам, на осінньо-зимовий період 2021/2022 років, відповідно до Національного класифікатора надзвичайних ситуацій ДК 019:2010, пункту 4.3 Порядку класифікації надзвичайних ситуацій за їх рівнями (далі – Порядок класифікації), пункту 76 розділу І Класифікаційних ознак надзвичайних ситуації, затверджених наказом МВС України від 06 серпня 2018 року № 658, зареєстрованим в Міністерстві юстиції України 28 серпня 2018 року за № 969/32421, попередньо класифікувати як надзвичайну ситуацію техногенного характеру (код НС 10800 – НС унаслідок аварій на системах життєзабезпечення) регіонального рівня. </w:t>
      </w:r>
    </w:p>
    <w:p w:rsidR="00301BC7" w:rsidRDefault="00731BA0" w:rsidP="00731BA0">
      <w:pPr>
        <w:spacing w:after="0" w:line="240" w:lineRule="auto"/>
        <w:jc w:val="both"/>
        <w:rPr>
          <w:rFonts w:ascii="Times New Roman" w:hAnsi="Times New Roman" w:cs="Times New Roman"/>
        </w:rPr>
      </w:pPr>
      <w:r w:rsidRPr="001A0E30">
        <w:rPr>
          <w:rFonts w:ascii="Times New Roman" w:eastAsia="Times New Roman" w:hAnsi="Times New Roman" w:cs="Times New Roman"/>
          <w:lang w:eastAsia="uk-UA"/>
        </w:rPr>
        <w:t xml:space="preserve">Можливим варіантом виходу із кризової ситуації та враховуючи зобов’язання за Меморандумом, які взяті НАК «Нафтогаз України» в частині забезпечення природним газом бюджетних підприємств, установ, організацій на сезон 2021/2022 роки за спеціальною ціною, єдино можливим постачальником природного газу визнано – Товариство з обмеженою відповідальністю "Газопостачальна компанія </w:t>
      </w:r>
      <w:r w:rsidRPr="001A0E30">
        <w:rPr>
          <w:rFonts w:ascii="Times New Roman" w:eastAsia="Times New Roman" w:hAnsi="Times New Roman" w:cs="Times New Roman"/>
          <w:lang w:eastAsia="uk-UA"/>
        </w:rPr>
        <w:lastRenderedPageBreak/>
        <w:t xml:space="preserve">"Нафтогаз </w:t>
      </w:r>
      <w:proofErr w:type="spellStart"/>
      <w:r w:rsidRPr="001A0E30">
        <w:rPr>
          <w:rFonts w:ascii="Times New Roman" w:eastAsia="Times New Roman" w:hAnsi="Times New Roman" w:cs="Times New Roman"/>
          <w:lang w:eastAsia="uk-UA"/>
        </w:rPr>
        <w:t>Трейдинг</w:t>
      </w:r>
      <w:proofErr w:type="spellEnd"/>
      <w:r w:rsidRPr="001A0E30">
        <w:rPr>
          <w:rFonts w:ascii="Times New Roman" w:eastAsia="Times New Roman" w:hAnsi="Times New Roman" w:cs="Times New Roman"/>
          <w:lang w:eastAsia="uk-UA"/>
        </w:rPr>
        <w:t xml:space="preserve">", код за ЄДРПОУ: 42399676, місцезнаходження: Україна, 04116, місто Київ, вул. </w:t>
      </w:r>
      <w:proofErr w:type="spellStart"/>
      <w:r w:rsidRPr="001A0E30">
        <w:rPr>
          <w:rFonts w:ascii="Times New Roman" w:eastAsia="Times New Roman" w:hAnsi="Times New Roman" w:cs="Times New Roman"/>
          <w:lang w:eastAsia="uk-UA"/>
        </w:rPr>
        <w:t>Шолуденка</w:t>
      </w:r>
      <w:proofErr w:type="spellEnd"/>
      <w:r w:rsidRPr="001A0E30">
        <w:rPr>
          <w:rFonts w:ascii="Times New Roman" w:eastAsia="Times New Roman" w:hAnsi="Times New Roman" w:cs="Times New Roman"/>
          <w:lang w:eastAsia="uk-UA"/>
        </w:rPr>
        <w:t xml:space="preserve">, будинок 1, що повинен стати гарантованим постачальником природного газу за індивідуальними договорами для задоволення потреб бюджетних установ та організацій області на опалювальний період 2021-2022 років. ТОВ «Газопостачальна компанія «Нафтогаз </w:t>
      </w:r>
      <w:proofErr w:type="spellStart"/>
      <w:r w:rsidRPr="001A0E30">
        <w:rPr>
          <w:rFonts w:ascii="Times New Roman" w:eastAsia="Times New Roman" w:hAnsi="Times New Roman" w:cs="Times New Roman"/>
          <w:lang w:eastAsia="uk-UA"/>
        </w:rPr>
        <w:t>Трейдинг</w:t>
      </w:r>
      <w:proofErr w:type="spellEnd"/>
      <w:r w:rsidRPr="001A0E30">
        <w:rPr>
          <w:rFonts w:ascii="Times New Roman" w:eastAsia="Times New Roman" w:hAnsi="Times New Roman" w:cs="Times New Roman"/>
          <w:lang w:eastAsia="uk-UA"/>
        </w:rPr>
        <w:t xml:space="preserve">» здійснює діяльність на підставі ліцензії, виданої Постановою НКРЕКП від 04.09.2018 р. № 962 «Про видачу ліцензій з постачання природного газу ТОВ «Газопостачальна компанія «Нафтогаз Тепло» та ТОВ «Газопостачальна компанія «Нафтогаз </w:t>
      </w:r>
      <w:proofErr w:type="spellStart"/>
      <w:r w:rsidRPr="001A0E30">
        <w:rPr>
          <w:rFonts w:ascii="Times New Roman" w:eastAsia="Times New Roman" w:hAnsi="Times New Roman" w:cs="Times New Roman"/>
          <w:lang w:eastAsia="uk-UA"/>
        </w:rPr>
        <w:t>Трейдинг</w:t>
      </w:r>
      <w:proofErr w:type="spellEnd"/>
      <w:r w:rsidRPr="001A0E30">
        <w:rPr>
          <w:rFonts w:ascii="Times New Roman" w:eastAsia="Times New Roman" w:hAnsi="Times New Roman" w:cs="Times New Roman"/>
          <w:lang w:eastAsia="uk-UA"/>
        </w:rPr>
        <w:t>».</w:t>
      </w: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4E489E" w:rsidRPr="002A22A5" w:rsidRDefault="004E489E" w:rsidP="004E489E">
      <w:pPr>
        <w:spacing w:after="0" w:line="240" w:lineRule="auto"/>
        <w:ind w:right="-81"/>
        <w:jc w:val="center"/>
        <w:rPr>
          <w:rFonts w:ascii="Times New Roman" w:eastAsia="Times New Roman" w:hAnsi="Times New Roman" w:cs="Times New Roman"/>
          <w:sz w:val="24"/>
          <w:szCs w:val="24"/>
          <w:lang w:eastAsia="uk-UA"/>
        </w:rPr>
      </w:pPr>
      <w:r w:rsidRPr="002A22A5">
        <w:rPr>
          <w:rFonts w:ascii="Times New Roman" w:eastAsia="Times New Roman" w:hAnsi="Times New Roman" w:cs="Times New Roman"/>
          <w:sz w:val="24"/>
          <w:szCs w:val="24"/>
          <w:lang w:eastAsia="uk-UA"/>
        </w:rPr>
        <w:t xml:space="preserve">Голова тендерного комітету __________________   </w:t>
      </w:r>
      <w:r w:rsidR="0009325D" w:rsidRPr="0009325D">
        <w:rPr>
          <w:rFonts w:ascii="Times New Roman" w:eastAsia="Times New Roman" w:hAnsi="Times New Roman" w:cs="Times New Roman"/>
          <w:sz w:val="24"/>
          <w:szCs w:val="24"/>
          <w:lang w:eastAsia="uk-UA"/>
        </w:rPr>
        <w:t>Петро ПИТЛЬОВАНИЙ</w:t>
      </w:r>
    </w:p>
    <w:p w:rsidR="004E489E" w:rsidRPr="00EF006F" w:rsidRDefault="004E489E" w:rsidP="004E489E">
      <w:pPr>
        <w:tabs>
          <w:tab w:val="left" w:pos="1134"/>
        </w:tabs>
        <w:spacing w:after="0" w:line="240" w:lineRule="auto"/>
        <w:ind w:right="-81" w:firstLine="540"/>
        <w:jc w:val="both"/>
        <w:rPr>
          <w:rFonts w:ascii="Times New Roman" w:eastAsia="Times New Roman" w:hAnsi="Times New Roman" w:cs="Times New Roman"/>
          <w:sz w:val="20"/>
          <w:szCs w:val="20"/>
          <w:lang w:eastAsia="uk-UA"/>
        </w:rPr>
      </w:pPr>
      <w:r w:rsidRPr="00EF006F">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                </w:t>
      </w:r>
      <w:r w:rsidRPr="00EF006F">
        <w:rPr>
          <w:rFonts w:ascii="Times New Roman" w:eastAsia="Times New Roman" w:hAnsi="Times New Roman" w:cs="Times New Roman"/>
          <w:sz w:val="20"/>
          <w:szCs w:val="20"/>
          <w:lang w:eastAsia="uk-UA"/>
        </w:rPr>
        <w:t>підпис,    М. П.</w:t>
      </w:r>
    </w:p>
    <w:p w:rsidR="004E489E" w:rsidRPr="00CA42A4" w:rsidRDefault="004E489E" w:rsidP="00301BC7">
      <w:pPr>
        <w:spacing w:after="0" w:line="240" w:lineRule="auto"/>
        <w:ind w:firstLine="567"/>
        <w:jc w:val="both"/>
        <w:rPr>
          <w:rFonts w:ascii="Times New Roman" w:hAnsi="Times New Roman" w:cs="Times New Roman"/>
        </w:rPr>
      </w:pPr>
    </w:p>
    <w:sectPr w:rsidR="004E489E" w:rsidRPr="00CA4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09325D"/>
    <w:rsid w:val="000A6FF8"/>
    <w:rsid w:val="00301BC7"/>
    <w:rsid w:val="00305EE4"/>
    <w:rsid w:val="00377E08"/>
    <w:rsid w:val="003A5FEF"/>
    <w:rsid w:val="003D3B1D"/>
    <w:rsid w:val="004B3B8A"/>
    <w:rsid w:val="004E489E"/>
    <w:rsid w:val="00683DDC"/>
    <w:rsid w:val="006A2D19"/>
    <w:rsid w:val="006B1DA6"/>
    <w:rsid w:val="00731BA0"/>
    <w:rsid w:val="00825693"/>
    <w:rsid w:val="00946CE0"/>
    <w:rsid w:val="009F4FD2"/>
    <w:rsid w:val="00A81052"/>
    <w:rsid w:val="00A86F65"/>
    <w:rsid w:val="00AB0DFA"/>
    <w:rsid w:val="00B16C66"/>
    <w:rsid w:val="00B33343"/>
    <w:rsid w:val="00C07553"/>
    <w:rsid w:val="00CA42A4"/>
    <w:rsid w:val="00CB29B7"/>
    <w:rsid w:val="00D15C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8DFE"/>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86F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86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3746</Words>
  <Characters>2136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User</cp:lastModifiedBy>
  <cp:revision>5</cp:revision>
  <cp:lastPrinted>2021-10-29T10:32:00Z</cp:lastPrinted>
  <dcterms:created xsi:type="dcterms:W3CDTF">2021-10-28T15:04:00Z</dcterms:created>
  <dcterms:modified xsi:type="dcterms:W3CDTF">2021-10-29T10:34:00Z</dcterms:modified>
</cp:coreProperties>
</file>